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F8967" w14:textId="77777777" w:rsidR="00310EBA" w:rsidRPr="00370B9C" w:rsidRDefault="00715D85">
      <w:pPr>
        <w:rPr>
          <w:rFonts w:ascii="Arial" w:hAnsi="Arial" w:cs="Arial"/>
        </w:rPr>
      </w:pPr>
      <w:r w:rsidRPr="00370B9C">
        <w:rPr>
          <w:rFonts w:ascii="Arial" w:hAnsi="Arial" w:cs="Arial"/>
          <w:b/>
        </w:rPr>
        <w:t>CLASS TITLE:</w:t>
      </w:r>
      <w:r w:rsidRPr="00370B9C">
        <w:rPr>
          <w:rFonts w:ascii="Arial" w:hAnsi="Arial" w:cs="Arial"/>
          <w:b/>
        </w:rPr>
        <w:tab/>
      </w:r>
      <w:r w:rsidRPr="00370B9C">
        <w:rPr>
          <w:rFonts w:ascii="Arial" w:hAnsi="Arial" w:cs="Arial"/>
        </w:rPr>
        <w:t>District Tournament Coordinator Stipend</w:t>
      </w:r>
    </w:p>
    <w:p w14:paraId="69570BB5" w14:textId="77777777" w:rsidR="00715D85" w:rsidRPr="00370B9C" w:rsidRDefault="00715D85">
      <w:pPr>
        <w:rPr>
          <w:rFonts w:ascii="Arial" w:hAnsi="Arial" w:cs="Arial"/>
        </w:rPr>
      </w:pPr>
    </w:p>
    <w:p w14:paraId="4B69100C" w14:textId="77777777" w:rsidR="00715D85" w:rsidRDefault="00715D85">
      <w:pPr>
        <w:rPr>
          <w:rFonts w:ascii="Arial" w:hAnsi="Arial" w:cs="Arial"/>
        </w:rPr>
      </w:pPr>
      <w:r w:rsidRPr="00370B9C">
        <w:rPr>
          <w:rFonts w:ascii="Arial" w:hAnsi="Arial" w:cs="Arial"/>
          <w:b/>
        </w:rPr>
        <w:t xml:space="preserve">PRIMARY FUNCTION:  </w:t>
      </w:r>
      <w:r w:rsidRPr="00370B9C">
        <w:rPr>
          <w:rFonts w:ascii="Arial" w:hAnsi="Arial" w:cs="Arial"/>
        </w:rPr>
        <w:t>To organize and administer district athletic tournament events for McCracken County Public Schools</w:t>
      </w:r>
    </w:p>
    <w:p w14:paraId="377DEF15" w14:textId="77777777" w:rsidR="007E6899" w:rsidRDefault="007E6899">
      <w:pPr>
        <w:rPr>
          <w:rFonts w:ascii="Arial" w:hAnsi="Arial" w:cs="Arial"/>
        </w:rPr>
      </w:pPr>
    </w:p>
    <w:p w14:paraId="7549C7D3" w14:textId="2A83E9A2" w:rsidR="007E6899" w:rsidRPr="00370B9C" w:rsidRDefault="007E6899">
      <w:pPr>
        <w:rPr>
          <w:rFonts w:ascii="Arial" w:hAnsi="Arial" w:cs="Arial"/>
        </w:rPr>
      </w:pPr>
      <w:r w:rsidRPr="007E6899">
        <w:rPr>
          <w:rFonts w:ascii="Arial" w:hAnsi="Arial" w:cs="Arial"/>
          <w:b/>
        </w:rPr>
        <w:t xml:space="preserve">SUPERVISOR: </w:t>
      </w:r>
      <w:r>
        <w:rPr>
          <w:rFonts w:ascii="Arial" w:hAnsi="Arial" w:cs="Arial"/>
        </w:rPr>
        <w:t xml:space="preserve"> Activities Director</w:t>
      </w:r>
    </w:p>
    <w:p w14:paraId="1899686A" w14:textId="77777777" w:rsidR="00715D85" w:rsidRPr="00370B9C" w:rsidRDefault="00715D85">
      <w:pPr>
        <w:rPr>
          <w:rFonts w:ascii="Arial" w:hAnsi="Arial" w:cs="Arial"/>
        </w:rPr>
      </w:pPr>
    </w:p>
    <w:p w14:paraId="50476BFF" w14:textId="77777777" w:rsidR="00715D85" w:rsidRPr="00370B9C" w:rsidRDefault="00715D85">
      <w:pPr>
        <w:rPr>
          <w:rFonts w:ascii="Arial" w:hAnsi="Arial" w:cs="Arial"/>
          <w:b/>
        </w:rPr>
      </w:pPr>
      <w:r w:rsidRPr="00370B9C">
        <w:rPr>
          <w:rFonts w:ascii="Arial" w:hAnsi="Arial" w:cs="Arial"/>
          <w:b/>
        </w:rPr>
        <w:t>BASIC REPRESENTATIVE DUTIES/ESSENTIAL FUNCTIONS:</w:t>
      </w:r>
    </w:p>
    <w:p w14:paraId="5F06E609" w14:textId="7AE4DD3D" w:rsidR="00715D85" w:rsidRPr="00370B9C" w:rsidRDefault="00715D85" w:rsidP="00715D85">
      <w:pPr>
        <w:pStyle w:val="ListParagraph"/>
        <w:numPr>
          <w:ilvl w:val="0"/>
          <w:numId w:val="1"/>
        </w:numPr>
        <w:rPr>
          <w:rFonts w:ascii="Arial" w:hAnsi="Arial" w:cs="Arial"/>
        </w:rPr>
      </w:pPr>
      <w:r w:rsidRPr="00370B9C">
        <w:rPr>
          <w:rFonts w:ascii="Arial" w:hAnsi="Arial" w:cs="Arial"/>
        </w:rPr>
        <w:t>Organizes and administers athletic</w:t>
      </w:r>
      <w:r w:rsidR="00B63206" w:rsidRPr="00370B9C">
        <w:rPr>
          <w:rFonts w:ascii="Arial" w:hAnsi="Arial" w:cs="Arial"/>
        </w:rPr>
        <w:t xml:space="preserve"> and intramural</w:t>
      </w:r>
      <w:r w:rsidRPr="00370B9C">
        <w:rPr>
          <w:rFonts w:ascii="Arial" w:hAnsi="Arial" w:cs="Arial"/>
        </w:rPr>
        <w:t xml:space="preserve"> tournaments for McCracken County Public Schools </w:t>
      </w:r>
      <w:r w:rsidR="00B63206" w:rsidRPr="00370B9C">
        <w:rPr>
          <w:rFonts w:ascii="Arial" w:hAnsi="Arial" w:cs="Arial"/>
        </w:rPr>
        <w:t>under the d</w:t>
      </w:r>
      <w:r w:rsidR="007E6899">
        <w:rPr>
          <w:rFonts w:ascii="Arial" w:hAnsi="Arial" w:cs="Arial"/>
        </w:rPr>
        <w:t>irection and supervision of the</w:t>
      </w:r>
      <w:r w:rsidR="00B63206" w:rsidRPr="00370B9C">
        <w:rPr>
          <w:rFonts w:ascii="Arial" w:hAnsi="Arial" w:cs="Arial"/>
        </w:rPr>
        <w:t xml:space="preserve"> Activities Director.  </w:t>
      </w:r>
    </w:p>
    <w:p w14:paraId="26B3BD4A" w14:textId="14A5CB88" w:rsidR="00715D85" w:rsidRPr="00370B9C" w:rsidRDefault="001421CE" w:rsidP="00715D85">
      <w:pPr>
        <w:pStyle w:val="ListParagraph"/>
        <w:numPr>
          <w:ilvl w:val="0"/>
          <w:numId w:val="1"/>
        </w:numPr>
        <w:rPr>
          <w:rFonts w:ascii="Arial" w:hAnsi="Arial" w:cs="Arial"/>
        </w:rPr>
      </w:pPr>
      <w:r w:rsidRPr="00370B9C">
        <w:rPr>
          <w:rFonts w:ascii="Arial" w:hAnsi="Arial" w:cs="Arial"/>
        </w:rPr>
        <w:t>Assures compliance with federal and state laws and regulations.</w:t>
      </w:r>
    </w:p>
    <w:p w14:paraId="58718770" w14:textId="77777777" w:rsidR="001421CE" w:rsidRPr="00370B9C" w:rsidRDefault="001421CE" w:rsidP="00715D85">
      <w:pPr>
        <w:pStyle w:val="ListParagraph"/>
        <w:numPr>
          <w:ilvl w:val="0"/>
          <w:numId w:val="1"/>
        </w:numPr>
        <w:rPr>
          <w:rFonts w:ascii="Arial" w:hAnsi="Arial" w:cs="Arial"/>
        </w:rPr>
      </w:pPr>
      <w:r w:rsidRPr="00370B9C">
        <w:rPr>
          <w:rFonts w:ascii="Arial" w:hAnsi="Arial" w:cs="Arial"/>
        </w:rPr>
        <w:t>Adheres to all McCracken County Public Schools policies and procedures.</w:t>
      </w:r>
    </w:p>
    <w:p w14:paraId="1665BF70" w14:textId="0B772730" w:rsidR="00B63206" w:rsidRPr="00370B9C" w:rsidRDefault="00B63206" w:rsidP="00B63206">
      <w:pPr>
        <w:pStyle w:val="ListParagraph"/>
        <w:numPr>
          <w:ilvl w:val="0"/>
          <w:numId w:val="1"/>
        </w:numPr>
        <w:rPr>
          <w:rFonts w:ascii="Arial" w:hAnsi="Arial" w:cs="Arial"/>
        </w:rPr>
      </w:pPr>
      <w:r w:rsidRPr="00370B9C">
        <w:rPr>
          <w:rFonts w:ascii="Arial" w:hAnsi="Arial" w:cs="Arial"/>
        </w:rPr>
        <w:t xml:space="preserve">Under the direction of the Activities Director, organizes and schedules district tournaments, including dates, times, locations, fees, </w:t>
      </w:r>
      <w:r w:rsidR="00DE123F">
        <w:rPr>
          <w:rFonts w:ascii="Arial" w:hAnsi="Arial" w:cs="Arial"/>
        </w:rPr>
        <w:t xml:space="preserve">game officials, </w:t>
      </w:r>
      <w:r w:rsidRPr="00370B9C">
        <w:rPr>
          <w:rFonts w:ascii="Arial" w:hAnsi="Arial" w:cs="Arial"/>
        </w:rPr>
        <w:t>guidelines, and other necessary terms of participation.</w:t>
      </w:r>
    </w:p>
    <w:p w14:paraId="586DE6CE" w14:textId="75F6888D" w:rsidR="00B63206" w:rsidRPr="00DE123F" w:rsidRDefault="00B63206" w:rsidP="00B63206">
      <w:pPr>
        <w:pStyle w:val="ListParagraph"/>
        <w:numPr>
          <w:ilvl w:val="0"/>
          <w:numId w:val="1"/>
        </w:numPr>
        <w:rPr>
          <w:rFonts w:ascii="Arial" w:hAnsi="Arial" w:cs="Arial"/>
        </w:rPr>
      </w:pPr>
      <w:r w:rsidRPr="00DE123F">
        <w:rPr>
          <w:rFonts w:ascii="Arial" w:hAnsi="Arial" w:cs="Arial"/>
        </w:rPr>
        <w:t>Arranges for the pres</w:t>
      </w:r>
      <w:r w:rsidR="00DE123F" w:rsidRPr="00DE123F">
        <w:rPr>
          <w:rFonts w:ascii="Arial" w:hAnsi="Arial" w:cs="Arial"/>
        </w:rPr>
        <w:t>ence of a physician or emergency medical staff as directed by supervisor.</w:t>
      </w:r>
    </w:p>
    <w:p w14:paraId="0B3C52BE" w14:textId="0DE17619" w:rsidR="00B63206" w:rsidRPr="00DE123F" w:rsidRDefault="00B63206" w:rsidP="00B63206">
      <w:pPr>
        <w:pStyle w:val="ListParagraph"/>
        <w:numPr>
          <w:ilvl w:val="0"/>
          <w:numId w:val="1"/>
        </w:numPr>
        <w:rPr>
          <w:rFonts w:ascii="Arial" w:hAnsi="Arial" w:cs="Arial"/>
        </w:rPr>
      </w:pPr>
      <w:r w:rsidRPr="00DE123F">
        <w:rPr>
          <w:rFonts w:ascii="Arial" w:hAnsi="Arial" w:cs="Arial"/>
        </w:rPr>
        <w:t xml:space="preserve">Attends all district tournaments to oversee </w:t>
      </w:r>
      <w:r w:rsidR="00DE123F" w:rsidRPr="00DE123F">
        <w:rPr>
          <w:rFonts w:ascii="Arial" w:hAnsi="Arial" w:cs="Arial"/>
        </w:rPr>
        <w:t>the events and provide assistance in any areas necessary.</w:t>
      </w:r>
    </w:p>
    <w:p w14:paraId="243EF7B3"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t>Acts as a consultant to the administration on matters pertaining to district tournaments.</w:t>
      </w:r>
    </w:p>
    <w:p w14:paraId="1EB15C1B"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t>Establishes schedule for tournament play and coordinates with appropriate administrators, coaches, staff, and community partners to make arrangements for the use of fields and facilities.</w:t>
      </w:r>
    </w:p>
    <w:p w14:paraId="152735A1"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t>Provides essential information to visiting teams regarding schedules, location of games, dressing facilities, and other pertinent details.</w:t>
      </w:r>
    </w:p>
    <w:p w14:paraId="1C410F59"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t>Works with Activities Director, Special Events Coordinator, Sponsorship/Media Coordinator, and others as appropriate to communicate tournament information to interested parties.</w:t>
      </w:r>
    </w:p>
    <w:p w14:paraId="06F6831B"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t>Under the direction of the Activities Director, coordinates with community partners to develop sponsorships for district athletic and intramural tournaments, which may include discounts for lodging, meals, or other travel expenses for participating teams.</w:t>
      </w:r>
    </w:p>
    <w:p w14:paraId="3A105802" w14:textId="77777777" w:rsidR="00B63206" w:rsidRDefault="00B63206" w:rsidP="00B63206">
      <w:pPr>
        <w:pStyle w:val="ListParagraph"/>
        <w:numPr>
          <w:ilvl w:val="0"/>
          <w:numId w:val="1"/>
        </w:numPr>
        <w:rPr>
          <w:rFonts w:ascii="Arial" w:hAnsi="Arial" w:cs="Arial"/>
        </w:rPr>
      </w:pPr>
      <w:r w:rsidRPr="00370B9C">
        <w:rPr>
          <w:rFonts w:ascii="Arial" w:hAnsi="Arial" w:cs="Arial"/>
        </w:rPr>
        <w:t>Ensures compliance with district accounting procedures regarding ticket sales, concessions, and fundraising, ensuring proper handling and accounting of all moneys involved.</w:t>
      </w:r>
    </w:p>
    <w:p w14:paraId="04390D2F" w14:textId="3160DC42" w:rsidR="007E6899" w:rsidRPr="00370B9C" w:rsidRDefault="007E6899" w:rsidP="00B63206">
      <w:pPr>
        <w:pStyle w:val="ListParagraph"/>
        <w:numPr>
          <w:ilvl w:val="0"/>
          <w:numId w:val="1"/>
        </w:numPr>
        <w:rPr>
          <w:rFonts w:ascii="Arial" w:hAnsi="Arial" w:cs="Arial"/>
        </w:rPr>
      </w:pPr>
      <w:r>
        <w:rPr>
          <w:rFonts w:ascii="Arial" w:hAnsi="Arial" w:cs="Arial"/>
        </w:rPr>
        <w:t>Provides re</w:t>
      </w:r>
      <w:r w:rsidR="00262513">
        <w:rPr>
          <w:rFonts w:ascii="Arial" w:hAnsi="Arial" w:cs="Arial"/>
        </w:rPr>
        <w:t>cords and re</w:t>
      </w:r>
      <w:r>
        <w:rPr>
          <w:rFonts w:ascii="Arial" w:hAnsi="Arial" w:cs="Arial"/>
        </w:rPr>
        <w:t xml:space="preserve">ports to supervisor regarding the participation </w:t>
      </w:r>
      <w:r w:rsidR="00262513">
        <w:rPr>
          <w:rFonts w:ascii="Arial" w:hAnsi="Arial" w:cs="Arial"/>
        </w:rPr>
        <w:t xml:space="preserve">of teams </w:t>
      </w:r>
      <w:r>
        <w:rPr>
          <w:rFonts w:ascii="Arial" w:hAnsi="Arial" w:cs="Arial"/>
        </w:rPr>
        <w:t>and financial matters of district tournaments.</w:t>
      </w:r>
    </w:p>
    <w:p w14:paraId="200D1D38" w14:textId="77777777" w:rsidR="001421CE" w:rsidRPr="00370B9C" w:rsidRDefault="001421CE" w:rsidP="00715D85">
      <w:pPr>
        <w:pStyle w:val="ListParagraph"/>
        <w:numPr>
          <w:ilvl w:val="0"/>
          <w:numId w:val="1"/>
        </w:numPr>
        <w:rPr>
          <w:rFonts w:ascii="Arial" w:hAnsi="Arial" w:cs="Arial"/>
        </w:rPr>
      </w:pPr>
      <w:r w:rsidRPr="00370B9C">
        <w:rPr>
          <w:rFonts w:ascii="Arial" w:hAnsi="Arial" w:cs="Arial"/>
        </w:rPr>
        <w:t xml:space="preserve">Fosters good school-community relations by keeping the community aware of and responsive to the district’s athletic </w:t>
      </w:r>
      <w:r w:rsidR="00B63206" w:rsidRPr="00370B9C">
        <w:rPr>
          <w:rFonts w:ascii="Arial" w:hAnsi="Arial" w:cs="Arial"/>
        </w:rPr>
        <w:t xml:space="preserve">and intramural </w:t>
      </w:r>
      <w:r w:rsidRPr="00370B9C">
        <w:rPr>
          <w:rFonts w:ascii="Arial" w:hAnsi="Arial" w:cs="Arial"/>
        </w:rPr>
        <w:t>tournament programs.</w:t>
      </w:r>
    </w:p>
    <w:p w14:paraId="3226B4AD"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t>Develops relationships with athletic and intramural teams from the region and across the country to ensure steady growth of the tournament program for McCracken County Public Schools.</w:t>
      </w:r>
    </w:p>
    <w:p w14:paraId="11EE27B1"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lastRenderedPageBreak/>
        <w:t>Performs all duties listed above and other duties as assigned by immediate supervisor.</w:t>
      </w:r>
    </w:p>
    <w:p w14:paraId="787578C7"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t>Maintains a professional and appropriate appearance.</w:t>
      </w:r>
    </w:p>
    <w:p w14:paraId="4DA7756F"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t>Treats all individuals with fairness, dignity, and respect.</w:t>
      </w:r>
    </w:p>
    <w:p w14:paraId="2C510901" w14:textId="77777777" w:rsidR="00B63206" w:rsidRPr="00370B9C" w:rsidRDefault="00B63206" w:rsidP="00B63206">
      <w:pPr>
        <w:pStyle w:val="ListParagraph"/>
        <w:numPr>
          <w:ilvl w:val="0"/>
          <w:numId w:val="1"/>
        </w:numPr>
        <w:rPr>
          <w:rFonts w:ascii="Arial" w:hAnsi="Arial" w:cs="Arial"/>
        </w:rPr>
      </w:pPr>
      <w:r w:rsidRPr="00370B9C">
        <w:rPr>
          <w:rFonts w:ascii="Arial" w:hAnsi="Arial" w:cs="Arial"/>
        </w:rPr>
        <w:t>Maintains regular and predictable attendance.</w:t>
      </w:r>
    </w:p>
    <w:p w14:paraId="3BD3317F" w14:textId="77777777" w:rsidR="00370B9C" w:rsidRPr="00370B9C" w:rsidRDefault="00370B9C" w:rsidP="00370B9C">
      <w:pPr>
        <w:rPr>
          <w:rFonts w:ascii="Arial" w:hAnsi="Arial" w:cs="Arial"/>
        </w:rPr>
      </w:pPr>
    </w:p>
    <w:p w14:paraId="1B8169BF" w14:textId="77777777" w:rsidR="007E6899" w:rsidRDefault="007E6899" w:rsidP="007E6899">
      <w:pPr>
        <w:tabs>
          <w:tab w:val="left" w:pos="-1440"/>
          <w:tab w:val="left" w:pos="-720"/>
          <w:tab w:val="left" w:pos="720"/>
          <w:tab w:val="left" w:pos="1152"/>
        </w:tabs>
        <w:suppressAutoHyphens/>
        <w:jc w:val="both"/>
        <w:rPr>
          <w:rFonts w:ascii="Arial" w:hAnsi="Arial" w:cs="Arial"/>
          <w:b/>
          <w:bCs/>
          <w:spacing w:val="-3"/>
        </w:rPr>
      </w:pPr>
      <w:r>
        <w:rPr>
          <w:rFonts w:ascii="Arial" w:hAnsi="Arial" w:cs="Arial"/>
          <w:b/>
          <w:bCs/>
          <w:spacing w:val="-3"/>
        </w:rPr>
        <w:t>KNOWLEDGE AND ABILITIES:</w:t>
      </w:r>
    </w:p>
    <w:p w14:paraId="4EC276AA" w14:textId="77777777" w:rsidR="007E6899" w:rsidRDefault="007E6899" w:rsidP="007E6899">
      <w:pPr>
        <w:tabs>
          <w:tab w:val="left" w:pos="-1440"/>
          <w:tab w:val="left" w:pos="-720"/>
          <w:tab w:val="left" w:pos="720"/>
          <w:tab w:val="left" w:pos="1152"/>
        </w:tabs>
        <w:suppressAutoHyphens/>
        <w:jc w:val="both"/>
        <w:rPr>
          <w:rFonts w:ascii="Arial" w:hAnsi="Arial" w:cs="Arial"/>
          <w:b/>
          <w:bCs/>
          <w:spacing w:val="-3"/>
        </w:rPr>
      </w:pPr>
    </w:p>
    <w:p w14:paraId="154F2D07" w14:textId="77777777" w:rsidR="007E6899" w:rsidRDefault="007E6899" w:rsidP="007E6899">
      <w:pPr>
        <w:tabs>
          <w:tab w:val="left" w:pos="-1440"/>
          <w:tab w:val="left" w:pos="-720"/>
          <w:tab w:val="left" w:pos="360"/>
          <w:tab w:val="left" w:pos="1152"/>
        </w:tabs>
        <w:suppressAutoHyphens/>
        <w:jc w:val="both"/>
        <w:rPr>
          <w:rFonts w:ascii="Arial" w:hAnsi="Arial" w:cs="Arial"/>
          <w:b/>
          <w:bCs/>
          <w:spacing w:val="-3"/>
        </w:rPr>
      </w:pPr>
      <w:r>
        <w:rPr>
          <w:rFonts w:ascii="Arial" w:hAnsi="Arial" w:cs="Arial"/>
          <w:b/>
          <w:bCs/>
          <w:spacing w:val="-3"/>
        </w:rPr>
        <w:tab/>
        <w:t xml:space="preserve">KNOWLEDGE </w:t>
      </w:r>
      <w:proofErr w:type="gramStart"/>
      <w:r>
        <w:rPr>
          <w:rFonts w:ascii="Arial" w:hAnsi="Arial" w:cs="Arial"/>
          <w:b/>
          <w:bCs/>
          <w:spacing w:val="-3"/>
        </w:rPr>
        <w:t>OF</w:t>
      </w:r>
      <w:proofErr w:type="gramEnd"/>
      <w:r>
        <w:rPr>
          <w:rFonts w:ascii="Arial" w:hAnsi="Arial" w:cs="Arial"/>
          <w:b/>
          <w:bCs/>
          <w:spacing w:val="-3"/>
        </w:rPr>
        <w:t>:</w:t>
      </w:r>
    </w:p>
    <w:p w14:paraId="6B23B0CB" w14:textId="77777777" w:rsidR="007E6899" w:rsidRPr="006B409A" w:rsidRDefault="007E6899" w:rsidP="00253463">
      <w:pPr>
        <w:pStyle w:val="BodyText"/>
        <w:numPr>
          <w:ilvl w:val="0"/>
          <w:numId w:val="5"/>
        </w:numPr>
      </w:pPr>
      <w:r w:rsidRPr="006B409A">
        <w:t>Oral and written communication skills.</w:t>
      </w:r>
    </w:p>
    <w:p w14:paraId="197F3425" w14:textId="77777777" w:rsidR="007E6899" w:rsidRDefault="007E6899" w:rsidP="00253463">
      <w:pPr>
        <w:numPr>
          <w:ilvl w:val="0"/>
          <w:numId w:val="5"/>
        </w:numPr>
        <w:tabs>
          <w:tab w:val="left" w:pos="-1440"/>
          <w:tab w:val="left" w:pos="-720"/>
        </w:tabs>
        <w:suppressAutoHyphens/>
        <w:rPr>
          <w:rFonts w:ascii="Arial" w:hAnsi="Arial" w:cs="Arial"/>
          <w:bCs/>
          <w:spacing w:val="-3"/>
        </w:rPr>
      </w:pPr>
      <w:r>
        <w:rPr>
          <w:rFonts w:ascii="Arial" w:hAnsi="Arial" w:cs="Arial"/>
          <w:bCs/>
          <w:spacing w:val="-3"/>
        </w:rPr>
        <w:t>Fundamentals of various extra-curricular activities.</w:t>
      </w:r>
    </w:p>
    <w:p w14:paraId="400037AC" w14:textId="77777777" w:rsidR="007E6899" w:rsidRDefault="007E6899" w:rsidP="00253463">
      <w:pPr>
        <w:numPr>
          <w:ilvl w:val="0"/>
          <w:numId w:val="5"/>
        </w:numPr>
        <w:tabs>
          <w:tab w:val="left" w:pos="-1440"/>
          <w:tab w:val="left" w:pos="-720"/>
        </w:tabs>
        <w:suppressAutoHyphens/>
        <w:rPr>
          <w:rFonts w:ascii="Arial" w:hAnsi="Arial" w:cs="Arial"/>
          <w:bCs/>
          <w:spacing w:val="-3"/>
        </w:rPr>
      </w:pPr>
      <w:r>
        <w:rPr>
          <w:rFonts w:ascii="Arial" w:hAnsi="Arial" w:cs="Arial"/>
          <w:bCs/>
          <w:spacing w:val="-3"/>
        </w:rPr>
        <w:t xml:space="preserve">Health and safety regulations. </w:t>
      </w:r>
    </w:p>
    <w:p w14:paraId="63649F38" w14:textId="77777777" w:rsidR="007E6899" w:rsidRDefault="007E6899" w:rsidP="00253463">
      <w:pPr>
        <w:numPr>
          <w:ilvl w:val="0"/>
          <w:numId w:val="5"/>
        </w:numPr>
        <w:tabs>
          <w:tab w:val="left" w:pos="-1440"/>
          <w:tab w:val="left" w:pos="-720"/>
        </w:tabs>
        <w:suppressAutoHyphens/>
        <w:rPr>
          <w:rFonts w:ascii="Arial" w:hAnsi="Arial" w:cs="Arial"/>
          <w:bCs/>
          <w:spacing w:val="-3"/>
        </w:rPr>
      </w:pPr>
      <w:r>
        <w:rPr>
          <w:rFonts w:ascii="Arial" w:hAnsi="Arial" w:cs="Arial"/>
          <w:bCs/>
          <w:spacing w:val="-3"/>
        </w:rPr>
        <w:t xml:space="preserve">Interpersonal skills using tact, patience and courtesy. </w:t>
      </w:r>
    </w:p>
    <w:p w14:paraId="2F815C7B" w14:textId="39DAD3C1" w:rsidR="007E6899" w:rsidRPr="007E6899" w:rsidRDefault="007E6899" w:rsidP="00253463">
      <w:pPr>
        <w:pStyle w:val="BodyText"/>
        <w:numPr>
          <w:ilvl w:val="0"/>
          <w:numId w:val="5"/>
        </w:numPr>
      </w:pPr>
      <w:r w:rsidRPr="006B409A">
        <w:t>Principles of training and providing work direction.</w:t>
      </w:r>
    </w:p>
    <w:p w14:paraId="263D0A1A" w14:textId="77777777" w:rsidR="007E6899" w:rsidRDefault="007E6899" w:rsidP="007E6899">
      <w:pPr>
        <w:tabs>
          <w:tab w:val="left" w:pos="-1440"/>
          <w:tab w:val="left" w:pos="-720"/>
          <w:tab w:val="left" w:pos="720"/>
          <w:tab w:val="left" w:pos="1152"/>
        </w:tabs>
        <w:suppressAutoHyphens/>
        <w:jc w:val="both"/>
        <w:rPr>
          <w:rFonts w:ascii="Arial" w:hAnsi="Arial" w:cs="Arial"/>
          <w:b/>
          <w:spacing w:val="-3"/>
        </w:rPr>
      </w:pPr>
    </w:p>
    <w:p w14:paraId="0EB94A5C" w14:textId="77777777" w:rsidR="007E6899" w:rsidRPr="004112A8" w:rsidRDefault="007E6899" w:rsidP="007E6899">
      <w:pPr>
        <w:tabs>
          <w:tab w:val="left" w:pos="-1440"/>
          <w:tab w:val="left" w:pos="-720"/>
          <w:tab w:val="left" w:pos="360"/>
          <w:tab w:val="left" w:pos="1152"/>
        </w:tabs>
        <w:suppressAutoHyphens/>
        <w:jc w:val="both"/>
        <w:rPr>
          <w:rFonts w:ascii="Arial" w:hAnsi="Arial" w:cs="Arial"/>
          <w:b/>
          <w:spacing w:val="-3"/>
        </w:rPr>
      </w:pPr>
      <w:r>
        <w:rPr>
          <w:rFonts w:ascii="Arial" w:hAnsi="Arial" w:cs="Arial"/>
          <w:b/>
          <w:spacing w:val="-3"/>
        </w:rPr>
        <w:tab/>
        <w:t>ABILITY TO:</w:t>
      </w:r>
    </w:p>
    <w:p w14:paraId="23EBDE2A" w14:textId="17A19058" w:rsidR="007E6899" w:rsidRPr="006B409A" w:rsidRDefault="007E6899" w:rsidP="00253463">
      <w:pPr>
        <w:pStyle w:val="BodyText"/>
        <w:numPr>
          <w:ilvl w:val="0"/>
          <w:numId w:val="6"/>
        </w:numPr>
      </w:pPr>
      <w:bookmarkStart w:id="0" w:name="_GoBack"/>
      <w:r w:rsidRPr="006B409A">
        <w:t>Provide leadership to an activity ha</w:t>
      </w:r>
      <w:r w:rsidR="00262513">
        <w:t>ving significant impact on the d</w:t>
      </w:r>
      <w:r w:rsidRPr="006B409A">
        <w:t>istrict, while working under general supervision.</w:t>
      </w:r>
    </w:p>
    <w:p w14:paraId="2AB6AA94" w14:textId="121EFA0B" w:rsidR="007E6899" w:rsidRPr="006B409A" w:rsidRDefault="007E6899" w:rsidP="00253463">
      <w:pPr>
        <w:pStyle w:val="BodyText"/>
        <w:numPr>
          <w:ilvl w:val="0"/>
          <w:numId w:val="6"/>
        </w:numPr>
      </w:pPr>
      <w:r w:rsidRPr="006B409A">
        <w:t xml:space="preserve">Provide technical assistance to </w:t>
      </w:r>
      <w:r w:rsidR="00262513">
        <w:t>d</w:t>
      </w:r>
      <w:r w:rsidRPr="006B409A">
        <w:t>istrict and school personnel in area of proper specialty.</w:t>
      </w:r>
    </w:p>
    <w:p w14:paraId="756666C3" w14:textId="77777777" w:rsidR="007E6899" w:rsidRDefault="007E6899" w:rsidP="00253463">
      <w:pPr>
        <w:numPr>
          <w:ilvl w:val="0"/>
          <w:numId w:val="6"/>
        </w:numPr>
        <w:tabs>
          <w:tab w:val="left" w:pos="-1440"/>
          <w:tab w:val="left" w:pos="-720"/>
        </w:tabs>
        <w:suppressAutoHyphens/>
        <w:rPr>
          <w:rFonts w:ascii="Arial" w:hAnsi="Arial" w:cs="Arial"/>
          <w:bCs/>
          <w:spacing w:val="-3"/>
        </w:rPr>
      </w:pPr>
      <w:r>
        <w:rPr>
          <w:rFonts w:ascii="Arial" w:hAnsi="Arial" w:cs="Arial"/>
          <w:bCs/>
          <w:spacing w:val="-3"/>
        </w:rPr>
        <w:t xml:space="preserve">Understand and follow oral and written directions. </w:t>
      </w:r>
    </w:p>
    <w:p w14:paraId="748141A5" w14:textId="77777777" w:rsidR="007E6899" w:rsidRPr="007E6899" w:rsidRDefault="007E6899" w:rsidP="00253463">
      <w:pPr>
        <w:numPr>
          <w:ilvl w:val="0"/>
          <w:numId w:val="6"/>
        </w:numPr>
        <w:tabs>
          <w:tab w:val="left" w:pos="-1440"/>
          <w:tab w:val="left" w:pos="-720"/>
        </w:tabs>
        <w:suppressAutoHyphens/>
        <w:rPr>
          <w:rFonts w:ascii="Arial" w:hAnsi="Arial" w:cs="Arial"/>
          <w:b/>
          <w:spacing w:val="-3"/>
        </w:rPr>
      </w:pPr>
      <w:r>
        <w:rPr>
          <w:rFonts w:ascii="Arial" w:hAnsi="Arial" w:cs="Arial"/>
          <w:bCs/>
          <w:spacing w:val="-3"/>
        </w:rPr>
        <w:t xml:space="preserve">Read, interpret, apply and explain rules, regulations, policies and procedures. </w:t>
      </w:r>
    </w:p>
    <w:p w14:paraId="7ECECEB8" w14:textId="77777777" w:rsidR="007E6899" w:rsidRPr="006B409A" w:rsidRDefault="007E6899" w:rsidP="00253463">
      <w:pPr>
        <w:pStyle w:val="BodyText"/>
        <w:numPr>
          <w:ilvl w:val="0"/>
          <w:numId w:val="6"/>
        </w:numPr>
      </w:pPr>
      <w:r w:rsidRPr="006B409A">
        <w:t>Establish and maintain cooperative and effective working relationships with others.</w:t>
      </w:r>
    </w:p>
    <w:p w14:paraId="5EDD5317" w14:textId="77777777" w:rsidR="007E6899" w:rsidRPr="006B409A" w:rsidRDefault="007E6899" w:rsidP="00253463">
      <w:pPr>
        <w:pStyle w:val="BodyText"/>
        <w:numPr>
          <w:ilvl w:val="0"/>
          <w:numId w:val="6"/>
        </w:numPr>
      </w:pPr>
      <w:r w:rsidRPr="006B409A">
        <w:t>Maintain records and prepare reports.</w:t>
      </w:r>
    </w:p>
    <w:p w14:paraId="6BC98912" w14:textId="77777777" w:rsidR="007E6899" w:rsidRPr="006B409A" w:rsidRDefault="007E6899" w:rsidP="00253463">
      <w:pPr>
        <w:pStyle w:val="BodyText"/>
        <w:numPr>
          <w:ilvl w:val="0"/>
          <w:numId w:val="6"/>
        </w:numPr>
      </w:pPr>
      <w:r w:rsidRPr="006B409A">
        <w:t>Compile and verify data and prepare reports.</w:t>
      </w:r>
    </w:p>
    <w:p w14:paraId="2D9C7113" w14:textId="77777777" w:rsidR="007E6899" w:rsidRPr="006B409A" w:rsidRDefault="007E6899" w:rsidP="00253463">
      <w:pPr>
        <w:pStyle w:val="BodyText"/>
        <w:numPr>
          <w:ilvl w:val="0"/>
          <w:numId w:val="6"/>
        </w:numPr>
      </w:pPr>
      <w:r w:rsidRPr="006B409A">
        <w:t>Prioritize and schedule work.</w:t>
      </w:r>
    </w:p>
    <w:p w14:paraId="65AAB15A" w14:textId="77777777" w:rsidR="007E6899" w:rsidRPr="006B409A" w:rsidRDefault="007E6899" w:rsidP="00253463">
      <w:pPr>
        <w:pStyle w:val="BodyText"/>
        <w:numPr>
          <w:ilvl w:val="0"/>
          <w:numId w:val="6"/>
        </w:numPr>
      </w:pPr>
      <w:r w:rsidRPr="006B409A">
        <w:t>Maintain current knowledge of program rules, regulations, requirements and restrictions.</w:t>
      </w:r>
    </w:p>
    <w:p w14:paraId="30AD4362" w14:textId="77777777" w:rsidR="007E6899" w:rsidRPr="006B409A" w:rsidRDefault="007E6899" w:rsidP="00253463">
      <w:pPr>
        <w:pStyle w:val="BodyText"/>
        <w:numPr>
          <w:ilvl w:val="0"/>
          <w:numId w:val="6"/>
        </w:numPr>
      </w:pPr>
      <w:r w:rsidRPr="006B409A">
        <w:t>Meet schedules and time lines.</w:t>
      </w:r>
    </w:p>
    <w:p w14:paraId="23834A86" w14:textId="5C7EB6D6" w:rsidR="007E6899" w:rsidRPr="007E6899" w:rsidRDefault="007E6899" w:rsidP="00253463">
      <w:pPr>
        <w:pStyle w:val="BodyText"/>
        <w:numPr>
          <w:ilvl w:val="0"/>
          <w:numId w:val="6"/>
        </w:numPr>
      </w:pPr>
      <w:r w:rsidRPr="006B409A">
        <w:t>Plan and organize work.</w:t>
      </w:r>
    </w:p>
    <w:bookmarkEnd w:id="0"/>
    <w:p w14:paraId="75328B53" w14:textId="77777777" w:rsidR="007E6899" w:rsidRDefault="007E6899" w:rsidP="00370B9C">
      <w:pPr>
        <w:pStyle w:val="BodyText"/>
        <w:rPr>
          <w:rFonts w:cs="Arial"/>
          <w:b/>
          <w:bCs/>
          <w:szCs w:val="24"/>
        </w:rPr>
      </w:pPr>
    </w:p>
    <w:p w14:paraId="301EAF94" w14:textId="77777777" w:rsidR="00370B9C" w:rsidRPr="00370B9C" w:rsidRDefault="00370B9C" w:rsidP="00370B9C">
      <w:pPr>
        <w:pStyle w:val="BodyText"/>
        <w:rPr>
          <w:rFonts w:cs="Arial"/>
          <w:szCs w:val="24"/>
        </w:rPr>
      </w:pPr>
      <w:r w:rsidRPr="00370B9C">
        <w:rPr>
          <w:rFonts w:cs="Arial"/>
          <w:b/>
          <w:bCs/>
          <w:szCs w:val="24"/>
        </w:rPr>
        <w:t>EDUCATION AND EXPERIENCE</w:t>
      </w:r>
      <w:r w:rsidRPr="00370B9C">
        <w:rPr>
          <w:rFonts w:cs="Arial"/>
          <w:szCs w:val="24"/>
        </w:rPr>
        <w:t>:</w:t>
      </w:r>
    </w:p>
    <w:p w14:paraId="24427D76" w14:textId="061AD163" w:rsidR="00370B9C" w:rsidRDefault="007E6899" w:rsidP="00370B9C">
      <w:pPr>
        <w:pStyle w:val="BodyText"/>
      </w:pPr>
      <w:r>
        <w:t>Any combination equivalent to:  a high school diploma or G.E.D. and four years of successful responsibility in the planning and oversight of athletic tournaments or events.</w:t>
      </w:r>
    </w:p>
    <w:p w14:paraId="6BEE92F6" w14:textId="77777777" w:rsidR="00262513" w:rsidRDefault="00262513" w:rsidP="00370B9C">
      <w:pPr>
        <w:pStyle w:val="BodyText"/>
      </w:pPr>
    </w:p>
    <w:p w14:paraId="3A88D00B" w14:textId="77777777" w:rsidR="00262513" w:rsidRDefault="00262513" w:rsidP="00370B9C">
      <w:pPr>
        <w:pStyle w:val="BodyText"/>
      </w:pPr>
    </w:p>
    <w:p w14:paraId="2DA20665" w14:textId="77777777" w:rsidR="00262513" w:rsidRDefault="00262513" w:rsidP="00370B9C">
      <w:pPr>
        <w:pStyle w:val="BodyText"/>
      </w:pPr>
    </w:p>
    <w:p w14:paraId="3BDC26B6" w14:textId="77777777" w:rsidR="00262513" w:rsidRDefault="00262513" w:rsidP="00370B9C">
      <w:pPr>
        <w:pStyle w:val="BodyText"/>
      </w:pPr>
    </w:p>
    <w:p w14:paraId="07C5DBAD" w14:textId="77777777" w:rsidR="00262513" w:rsidRDefault="00262513" w:rsidP="00370B9C">
      <w:pPr>
        <w:pStyle w:val="BodyText"/>
      </w:pPr>
    </w:p>
    <w:p w14:paraId="4C89413B" w14:textId="77777777" w:rsidR="00262513" w:rsidRDefault="00262513" w:rsidP="00370B9C">
      <w:pPr>
        <w:pStyle w:val="BodyText"/>
      </w:pPr>
    </w:p>
    <w:p w14:paraId="489855EA" w14:textId="77777777" w:rsidR="00262513" w:rsidRDefault="00262513" w:rsidP="00370B9C">
      <w:pPr>
        <w:pStyle w:val="BodyText"/>
      </w:pPr>
    </w:p>
    <w:p w14:paraId="1724D7EA" w14:textId="77777777" w:rsidR="00262513" w:rsidRPr="00370B9C" w:rsidRDefault="00262513" w:rsidP="00370B9C">
      <w:pPr>
        <w:pStyle w:val="BodyText"/>
        <w:rPr>
          <w:rFonts w:cs="Arial"/>
          <w:szCs w:val="24"/>
        </w:rPr>
      </w:pPr>
    </w:p>
    <w:p w14:paraId="25D3D04A" w14:textId="77777777" w:rsidR="00370B9C" w:rsidRPr="00370B9C" w:rsidRDefault="00370B9C" w:rsidP="00370B9C">
      <w:pPr>
        <w:pStyle w:val="BodyText"/>
        <w:rPr>
          <w:rFonts w:cs="Arial"/>
          <w:szCs w:val="24"/>
        </w:rPr>
      </w:pPr>
    </w:p>
    <w:p w14:paraId="49EA781B" w14:textId="77777777" w:rsidR="00370B9C" w:rsidRPr="00370B9C" w:rsidRDefault="00370B9C" w:rsidP="00370B9C">
      <w:pPr>
        <w:pStyle w:val="BodyText"/>
        <w:rPr>
          <w:rFonts w:cs="Arial"/>
          <w:b/>
          <w:szCs w:val="24"/>
        </w:rPr>
      </w:pPr>
      <w:r w:rsidRPr="00370B9C">
        <w:rPr>
          <w:rFonts w:cs="Arial"/>
          <w:b/>
          <w:szCs w:val="24"/>
        </w:rPr>
        <w:t>PHYSICAL DEMANDS:</w:t>
      </w:r>
      <w:r w:rsidRPr="00370B9C">
        <w:rPr>
          <w:rFonts w:cs="Arial"/>
          <w:szCs w:val="24"/>
        </w:rPr>
        <w:t xml:space="preserve"> ►</w:t>
      </w:r>
    </w:p>
    <w:p w14:paraId="430E79C0" w14:textId="77777777" w:rsidR="00370B9C" w:rsidRPr="00370B9C" w:rsidRDefault="00370B9C" w:rsidP="00370B9C">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1684"/>
        <w:gridCol w:w="1746"/>
        <w:gridCol w:w="1834"/>
        <w:gridCol w:w="1893"/>
      </w:tblGrid>
      <w:tr w:rsidR="00370B9C" w:rsidRPr="00370B9C" w14:paraId="4BA7C074" w14:textId="77777777" w:rsidTr="007E6899">
        <w:tc>
          <w:tcPr>
            <w:tcW w:w="2149" w:type="dxa"/>
          </w:tcPr>
          <w:p w14:paraId="1D61A1B4" w14:textId="77777777" w:rsidR="00370B9C" w:rsidRPr="00370B9C" w:rsidRDefault="00370B9C" w:rsidP="007E6899">
            <w:pPr>
              <w:jc w:val="center"/>
              <w:rPr>
                <w:rFonts w:ascii="Arial" w:hAnsi="Arial" w:cs="Arial"/>
                <w:b/>
              </w:rPr>
            </w:pPr>
          </w:p>
        </w:tc>
        <w:tc>
          <w:tcPr>
            <w:tcW w:w="1621" w:type="dxa"/>
          </w:tcPr>
          <w:p w14:paraId="45853FE5" w14:textId="77777777" w:rsidR="00370B9C" w:rsidRPr="00370B9C" w:rsidRDefault="00370B9C" w:rsidP="007E6899">
            <w:pPr>
              <w:jc w:val="center"/>
              <w:rPr>
                <w:rFonts w:ascii="Arial" w:hAnsi="Arial" w:cs="Arial"/>
                <w:b/>
              </w:rPr>
            </w:pPr>
            <w:r w:rsidRPr="00370B9C">
              <w:rPr>
                <w:rFonts w:ascii="Arial" w:hAnsi="Arial" w:cs="Arial"/>
                <w:b/>
              </w:rPr>
              <w:t>Seldom/Rare</w:t>
            </w:r>
          </w:p>
        </w:tc>
        <w:tc>
          <w:tcPr>
            <w:tcW w:w="1787" w:type="dxa"/>
          </w:tcPr>
          <w:p w14:paraId="23F1154D" w14:textId="77777777" w:rsidR="00370B9C" w:rsidRPr="00370B9C" w:rsidRDefault="00370B9C" w:rsidP="007E6899">
            <w:pPr>
              <w:jc w:val="center"/>
              <w:rPr>
                <w:rFonts w:ascii="Arial" w:hAnsi="Arial" w:cs="Arial"/>
                <w:b/>
              </w:rPr>
            </w:pPr>
            <w:r w:rsidRPr="00370B9C">
              <w:rPr>
                <w:rFonts w:ascii="Arial" w:hAnsi="Arial" w:cs="Arial"/>
                <w:b/>
              </w:rPr>
              <w:t>Occasional</w:t>
            </w:r>
          </w:p>
          <w:p w14:paraId="72CAEE08" w14:textId="77777777" w:rsidR="00370B9C" w:rsidRPr="00370B9C" w:rsidRDefault="00370B9C" w:rsidP="007E6899">
            <w:pPr>
              <w:jc w:val="center"/>
              <w:rPr>
                <w:rFonts w:ascii="Arial" w:hAnsi="Arial" w:cs="Arial"/>
                <w:b/>
              </w:rPr>
            </w:pPr>
            <w:r w:rsidRPr="00370B9C">
              <w:rPr>
                <w:rFonts w:ascii="Arial" w:hAnsi="Arial" w:cs="Arial"/>
                <w:b/>
              </w:rPr>
              <w:t>(</w:t>
            </w:r>
            <w:proofErr w:type="gramStart"/>
            <w:r w:rsidRPr="00370B9C">
              <w:rPr>
                <w:rFonts w:ascii="Arial" w:hAnsi="Arial" w:cs="Arial"/>
                <w:b/>
              </w:rPr>
              <w:t>up</w:t>
            </w:r>
            <w:proofErr w:type="gramEnd"/>
            <w:r w:rsidRPr="00370B9C">
              <w:rPr>
                <w:rFonts w:ascii="Arial" w:hAnsi="Arial" w:cs="Arial"/>
                <w:b/>
              </w:rPr>
              <w:t xml:space="preserve"> to 1/3 of work day)</w:t>
            </w:r>
          </w:p>
        </w:tc>
        <w:tc>
          <w:tcPr>
            <w:tcW w:w="1931" w:type="dxa"/>
          </w:tcPr>
          <w:p w14:paraId="6E1A988C" w14:textId="77777777" w:rsidR="00370B9C" w:rsidRPr="00370B9C" w:rsidRDefault="00370B9C" w:rsidP="007E6899">
            <w:pPr>
              <w:jc w:val="center"/>
              <w:rPr>
                <w:rFonts w:ascii="Arial" w:hAnsi="Arial" w:cs="Arial"/>
                <w:b/>
              </w:rPr>
            </w:pPr>
            <w:r w:rsidRPr="00370B9C">
              <w:rPr>
                <w:rFonts w:ascii="Arial" w:hAnsi="Arial" w:cs="Arial"/>
                <w:b/>
              </w:rPr>
              <w:t>Frequent</w:t>
            </w:r>
          </w:p>
          <w:p w14:paraId="0D5B2594" w14:textId="77777777" w:rsidR="00370B9C" w:rsidRPr="00370B9C" w:rsidRDefault="00370B9C" w:rsidP="007E6899">
            <w:pPr>
              <w:jc w:val="center"/>
              <w:rPr>
                <w:rFonts w:ascii="Arial" w:hAnsi="Arial" w:cs="Arial"/>
                <w:b/>
              </w:rPr>
            </w:pPr>
            <w:r w:rsidRPr="00370B9C">
              <w:rPr>
                <w:rFonts w:ascii="Arial" w:hAnsi="Arial" w:cs="Arial"/>
                <w:b/>
              </w:rPr>
              <w:t>(1/3 to 2/3 of work day)</w:t>
            </w:r>
          </w:p>
        </w:tc>
        <w:tc>
          <w:tcPr>
            <w:tcW w:w="1980" w:type="dxa"/>
          </w:tcPr>
          <w:p w14:paraId="7CBD55D6" w14:textId="77777777" w:rsidR="00370B9C" w:rsidRPr="00370B9C" w:rsidRDefault="00370B9C" w:rsidP="007E6899">
            <w:pPr>
              <w:jc w:val="center"/>
              <w:rPr>
                <w:rFonts w:ascii="Arial" w:hAnsi="Arial" w:cs="Arial"/>
                <w:b/>
              </w:rPr>
            </w:pPr>
            <w:r w:rsidRPr="00370B9C">
              <w:rPr>
                <w:rFonts w:ascii="Arial" w:hAnsi="Arial" w:cs="Arial"/>
                <w:b/>
              </w:rPr>
              <w:t>Repetitive</w:t>
            </w:r>
          </w:p>
          <w:p w14:paraId="0692DFFE" w14:textId="77777777" w:rsidR="00370B9C" w:rsidRPr="00370B9C" w:rsidRDefault="00370B9C" w:rsidP="007E6899">
            <w:pPr>
              <w:jc w:val="center"/>
              <w:rPr>
                <w:rFonts w:ascii="Arial" w:hAnsi="Arial" w:cs="Arial"/>
                <w:b/>
              </w:rPr>
            </w:pPr>
            <w:r w:rsidRPr="00370B9C">
              <w:rPr>
                <w:rFonts w:ascii="Arial" w:hAnsi="Arial" w:cs="Arial"/>
                <w:b/>
              </w:rPr>
              <w:t>(2/3 or more of work day)</w:t>
            </w:r>
          </w:p>
        </w:tc>
      </w:tr>
      <w:tr w:rsidR="00370B9C" w:rsidRPr="00370B9C" w14:paraId="31351E1E" w14:textId="77777777" w:rsidTr="007E6899">
        <w:tc>
          <w:tcPr>
            <w:tcW w:w="2149" w:type="dxa"/>
          </w:tcPr>
          <w:p w14:paraId="7D8F1048" w14:textId="77777777" w:rsidR="00370B9C" w:rsidRPr="00370B9C" w:rsidRDefault="00370B9C" w:rsidP="007E6899">
            <w:pPr>
              <w:rPr>
                <w:rFonts w:ascii="Arial" w:hAnsi="Arial" w:cs="Arial"/>
              </w:rPr>
            </w:pPr>
            <w:r w:rsidRPr="00370B9C">
              <w:rPr>
                <w:rFonts w:ascii="Arial" w:hAnsi="Arial" w:cs="Arial"/>
              </w:rPr>
              <w:t>Standing/Walking</w:t>
            </w:r>
          </w:p>
        </w:tc>
        <w:tc>
          <w:tcPr>
            <w:tcW w:w="1621" w:type="dxa"/>
          </w:tcPr>
          <w:p w14:paraId="74709ACE" w14:textId="77777777" w:rsidR="00370B9C" w:rsidRPr="00370B9C" w:rsidRDefault="00370B9C" w:rsidP="007E6899">
            <w:pPr>
              <w:jc w:val="center"/>
              <w:rPr>
                <w:rFonts w:ascii="Arial" w:hAnsi="Arial" w:cs="Arial"/>
              </w:rPr>
            </w:pPr>
          </w:p>
        </w:tc>
        <w:tc>
          <w:tcPr>
            <w:tcW w:w="1787" w:type="dxa"/>
          </w:tcPr>
          <w:p w14:paraId="1EEFCC65" w14:textId="77777777" w:rsidR="00370B9C" w:rsidRPr="00370B9C" w:rsidRDefault="00370B9C" w:rsidP="007E6899">
            <w:pPr>
              <w:jc w:val="center"/>
              <w:rPr>
                <w:rFonts w:ascii="Arial" w:hAnsi="Arial" w:cs="Arial"/>
              </w:rPr>
            </w:pPr>
          </w:p>
        </w:tc>
        <w:tc>
          <w:tcPr>
            <w:tcW w:w="1931" w:type="dxa"/>
          </w:tcPr>
          <w:p w14:paraId="70810665" w14:textId="77777777" w:rsidR="00370B9C" w:rsidRPr="00370B9C" w:rsidRDefault="00370B9C" w:rsidP="007E6899">
            <w:pPr>
              <w:jc w:val="center"/>
              <w:rPr>
                <w:rFonts w:ascii="Arial" w:hAnsi="Arial" w:cs="Arial"/>
              </w:rPr>
            </w:pPr>
            <w:r w:rsidRPr="00370B9C">
              <w:rPr>
                <w:rFonts w:ascii="Arial" w:hAnsi="Arial" w:cs="Arial"/>
              </w:rPr>
              <w:t>►</w:t>
            </w:r>
          </w:p>
        </w:tc>
        <w:tc>
          <w:tcPr>
            <w:tcW w:w="1980" w:type="dxa"/>
          </w:tcPr>
          <w:p w14:paraId="20DF4A61" w14:textId="77777777" w:rsidR="00370B9C" w:rsidRPr="00370B9C" w:rsidRDefault="00370B9C" w:rsidP="007E6899">
            <w:pPr>
              <w:jc w:val="center"/>
              <w:rPr>
                <w:rFonts w:ascii="Arial" w:hAnsi="Arial" w:cs="Arial"/>
              </w:rPr>
            </w:pPr>
          </w:p>
        </w:tc>
      </w:tr>
      <w:tr w:rsidR="00370B9C" w:rsidRPr="00370B9C" w14:paraId="1364B6E2" w14:textId="77777777" w:rsidTr="007E6899">
        <w:tc>
          <w:tcPr>
            <w:tcW w:w="2149" w:type="dxa"/>
          </w:tcPr>
          <w:p w14:paraId="5DD1252F" w14:textId="77777777" w:rsidR="00370B9C" w:rsidRPr="00370B9C" w:rsidRDefault="00370B9C" w:rsidP="007E6899">
            <w:pPr>
              <w:rPr>
                <w:rFonts w:ascii="Arial" w:hAnsi="Arial" w:cs="Arial"/>
              </w:rPr>
            </w:pPr>
            <w:r w:rsidRPr="00370B9C">
              <w:rPr>
                <w:rFonts w:ascii="Arial" w:hAnsi="Arial" w:cs="Arial"/>
              </w:rPr>
              <w:t>Sitting</w:t>
            </w:r>
          </w:p>
        </w:tc>
        <w:tc>
          <w:tcPr>
            <w:tcW w:w="1621" w:type="dxa"/>
          </w:tcPr>
          <w:p w14:paraId="3B8C766F" w14:textId="77777777" w:rsidR="00370B9C" w:rsidRPr="00370B9C" w:rsidRDefault="00370B9C" w:rsidP="007E6899">
            <w:pPr>
              <w:jc w:val="center"/>
              <w:rPr>
                <w:rFonts w:ascii="Arial" w:hAnsi="Arial" w:cs="Arial"/>
              </w:rPr>
            </w:pPr>
          </w:p>
        </w:tc>
        <w:tc>
          <w:tcPr>
            <w:tcW w:w="1787" w:type="dxa"/>
          </w:tcPr>
          <w:p w14:paraId="16A84B8E" w14:textId="77777777" w:rsidR="00370B9C" w:rsidRPr="00370B9C" w:rsidRDefault="00370B9C" w:rsidP="007E6899">
            <w:pPr>
              <w:jc w:val="center"/>
              <w:rPr>
                <w:rFonts w:ascii="Arial" w:hAnsi="Arial" w:cs="Arial"/>
              </w:rPr>
            </w:pPr>
          </w:p>
        </w:tc>
        <w:tc>
          <w:tcPr>
            <w:tcW w:w="1931" w:type="dxa"/>
          </w:tcPr>
          <w:p w14:paraId="51674826" w14:textId="77777777" w:rsidR="00370B9C" w:rsidRPr="00370B9C" w:rsidRDefault="00370B9C" w:rsidP="007E6899">
            <w:pPr>
              <w:jc w:val="center"/>
              <w:rPr>
                <w:rFonts w:ascii="Arial" w:hAnsi="Arial" w:cs="Arial"/>
              </w:rPr>
            </w:pPr>
            <w:r w:rsidRPr="00370B9C">
              <w:rPr>
                <w:rFonts w:ascii="Arial" w:hAnsi="Arial" w:cs="Arial"/>
              </w:rPr>
              <w:t>►</w:t>
            </w:r>
          </w:p>
        </w:tc>
        <w:tc>
          <w:tcPr>
            <w:tcW w:w="1980" w:type="dxa"/>
          </w:tcPr>
          <w:p w14:paraId="0247B12D" w14:textId="77777777" w:rsidR="00370B9C" w:rsidRPr="00370B9C" w:rsidRDefault="00370B9C" w:rsidP="007E6899">
            <w:pPr>
              <w:jc w:val="center"/>
              <w:rPr>
                <w:rFonts w:ascii="Arial" w:hAnsi="Arial" w:cs="Arial"/>
              </w:rPr>
            </w:pPr>
          </w:p>
        </w:tc>
      </w:tr>
      <w:tr w:rsidR="00370B9C" w:rsidRPr="00370B9C" w14:paraId="2F9ED0C3" w14:textId="77777777" w:rsidTr="007E6899">
        <w:tc>
          <w:tcPr>
            <w:tcW w:w="2149" w:type="dxa"/>
          </w:tcPr>
          <w:p w14:paraId="19C8C40A" w14:textId="77777777" w:rsidR="00370B9C" w:rsidRPr="00370B9C" w:rsidRDefault="00370B9C" w:rsidP="007E6899">
            <w:pPr>
              <w:rPr>
                <w:rFonts w:ascii="Arial" w:hAnsi="Arial" w:cs="Arial"/>
              </w:rPr>
            </w:pPr>
            <w:r w:rsidRPr="00370B9C">
              <w:rPr>
                <w:rFonts w:ascii="Arial" w:hAnsi="Arial" w:cs="Arial"/>
              </w:rPr>
              <w:t>Handle/Finger/Feel</w:t>
            </w:r>
          </w:p>
        </w:tc>
        <w:tc>
          <w:tcPr>
            <w:tcW w:w="1621" w:type="dxa"/>
          </w:tcPr>
          <w:p w14:paraId="46156622" w14:textId="77777777" w:rsidR="00370B9C" w:rsidRPr="00370B9C" w:rsidRDefault="00370B9C" w:rsidP="007E6899">
            <w:pPr>
              <w:jc w:val="center"/>
              <w:rPr>
                <w:rFonts w:ascii="Arial" w:hAnsi="Arial" w:cs="Arial"/>
              </w:rPr>
            </w:pPr>
          </w:p>
        </w:tc>
        <w:tc>
          <w:tcPr>
            <w:tcW w:w="1787" w:type="dxa"/>
          </w:tcPr>
          <w:p w14:paraId="3DFC1087" w14:textId="77777777" w:rsidR="00370B9C" w:rsidRPr="00370B9C" w:rsidRDefault="00370B9C" w:rsidP="007E6899">
            <w:pPr>
              <w:jc w:val="center"/>
              <w:rPr>
                <w:rFonts w:ascii="Arial" w:hAnsi="Arial" w:cs="Arial"/>
              </w:rPr>
            </w:pPr>
          </w:p>
        </w:tc>
        <w:tc>
          <w:tcPr>
            <w:tcW w:w="1931" w:type="dxa"/>
          </w:tcPr>
          <w:p w14:paraId="0A12CD48" w14:textId="77777777" w:rsidR="00370B9C" w:rsidRPr="00370B9C" w:rsidRDefault="00370B9C" w:rsidP="007E6899">
            <w:pPr>
              <w:jc w:val="center"/>
              <w:rPr>
                <w:rFonts w:ascii="Arial" w:hAnsi="Arial" w:cs="Arial"/>
              </w:rPr>
            </w:pPr>
            <w:r w:rsidRPr="00370B9C">
              <w:rPr>
                <w:rFonts w:ascii="Arial" w:hAnsi="Arial" w:cs="Arial"/>
              </w:rPr>
              <w:t>►</w:t>
            </w:r>
          </w:p>
        </w:tc>
        <w:tc>
          <w:tcPr>
            <w:tcW w:w="1980" w:type="dxa"/>
          </w:tcPr>
          <w:p w14:paraId="0E5A0C84" w14:textId="77777777" w:rsidR="00370B9C" w:rsidRPr="00370B9C" w:rsidRDefault="00370B9C" w:rsidP="007E6899">
            <w:pPr>
              <w:jc w:val="center"/>
              <w:rPr>
                <w:rFonts w:ascii="Arial" w:hAnsi="Arial" w:cs="Arial"/>
              </w:rPr>
            </w:pPr>
          </w:p>
        </w:tc>
      </w:tr>
      <w:tr w:rsidR="00370B9C" w:rsidRPr="00370B9C" w14:paraId="2B5463FC" w14:textId="77777777" w:rsidTr="007E6899">
        <w:tc>
          <w:tcPr>
            <w:tcW w:w="2149" w:type="dxa"/>
          </w:tcPr>
          <w:p w14:paraId="7ABB9424" w14:textId="77777777" w:rsidR="00370B9C" w:rsidRPr="00370B9C" w:rsidRDefault="00370B9C" w:rsidP="007E6899">
            <w:pPr>
              <w:rPr>
                <w:rFonts w:ascii="Arial" w:hAnsi="Arial" w:cs="Arial"/>
              </w:rPr>
            </w:pPr>
            <w:r w:rsidRPr="00370B9C">
              <w:rPr>
                <w:rFonts w:ascii="Arial" w:hAnsi="Arial" w:cs="Arial"/>
              </w:rPr>
              <w:t>Reach/Push/Pull</w:t>
            </w:r>
          </w:p>
        </w:tc>
        <w:tc>
          <w:tcPr>
            <w:tcW w:w="1621" w:type="dxa"/>
          </w:tcPr>
          <w:p w14:paraId="092F17FA" w14:textId="77777777" w:rsidR="00370B9C" w:rsidRPr="00370B9C" w:rsidRDefault="00370B9C" w:rsidP="007E6899">
            <w:pPr>
              <w:jc w:val="center"/>
              <w:rPr>
                <w:rFonts w:ascii="Arial" w:hAnsi="Arial" w:cs="Arial"/>
              </w:rPr>
            </w:pPr>
          </w:p>
        </w:tc>
        <w:tc>
          <w:tcPr>
            <w:tcW w:w="1787" w:type="dxa"/>
          </w:tcPr>
          <w:p w14:paraId="6EB77EB3" w14:textId="77777777" w:rsidR="00370B9C" w:rsidRPr="00370B9C" w:rsidRDefault="00370B9C" w:rsidP="007E6899">
            <w:pPr>
              <w:jc w:val="center"/>
              <w:rPr>
                <w:rFonts w:ascii="Arial" w:hAnsi="Arial" w:cs="Arial"/>
              </w:rPr>
            </w:pPr>
          </w:p>
        </w:tc>
        <w:tc>
          <w:tcPr>
            <w:tcW w:w="1931" w:type="dxa"/>
          </w:tcPr>
          <w:p w14:paraId="108491AA" w14:textId="77777777" w:rsidR="00370B9C" w:rsidRPr="00370B9C" w:rsidRDefault="00370B9C" w:rsidP="007E6899">
            <w:pPr>
              <w:jc w:val="center"/>
              <w:rPr>
                <w:rFonts w:ascii="Arial" w:hAnsi="Arial" w:cs="Arial"/>
              </w:rPr>
            </w:pPr>
            <w:r w:rsidRPr="00370B9C">
              <w:rPr>
                <w:rFonts w:ascii="Arial" w:hAnsi="Arial" w:cs="Arial"/>
              </w:rPr>
              <w:t>►</w:t>
            </w:r>
          </w:p>
        </w:tc>
        <w:tc>
          <w:tcPr>
            <w:tcW w:w="1980" w:type="dxa"/>
          </w:tcPr>
          <w:p w14:paraId="48D4EB51" w14:textId="77777777" w:rsidR="00370B9C" w:rsidRPr="00370B9C" w:rsidRDefault="00370B9C" w:rsidP="007E6899">
            <w:pPr>
              <w:jc w:val="center"/>
              <w:rPr>
                <w:rFonts w:ascii="Arial" w:hAnsi="Arial" w:cs="Arial"/>
              </w:rPr>
            </w:pPr>
          </w:p>
        </w:tc>
      </w:tr>
      <w:tr w:rsidR="00370B9C" w:rsidRPr="00370B9C" w14:paraId="16B49ACC" w14:textId="77777777" w:rsidTr="007E6899">
        <w:tc>
          <w:tcPr>
            <w:tcW w:w="2149" w:type="dxa"/>
          </w:tcPr>
          <w:p w14:paraId="5F8C810E" w14:textId="77777777" w:rsidR="00370B9C" w:rsidRPr="00370B9C" w:rsidRDefault="00370B9C" w:rsidP="007E6899">
            <w:pPr>
              <w:rPr>
                <w:rFonts w:ascii="Arial" w:hAnsi="Arial" w:cs="Arial"/>
              </w:rPr>
            </w:pPr>
            <w:r w:rsidRPr="00370B9C">
              <w:rPr>
                <w:rFonts w:ascii="Arial" w:hAnsi="Arial" w:cs="Arial"/>
              </w:rPr>
              <w:t>Bend/Stoop/Crouch</w:t>
            </w:r>
          </w:p>
        </w:tc>
        <w:tc>
          <w:tcPr>
            <w:tcW w:w="1621" w:type="dxa"/>
          </w:tcPr>
          <w:p w14:paraId="2C3FCD01" w14:textId="77777777" w:rsidR="00370B9C" w:rsidRPr="00370B9C" w:rsidRDefault="00370B9C" w:rsidP="007E6899">
            <w:pPr>
              <w:jc w:val="center"/>
              <w:rPr>
                <w:rFonts w:ascii="Arial" w:hAnsi="Arial" w:cs="Arial"/>
              </w:rPr>
            </w:pPr>
          </w:p>
        </w:tc>
        <w:tc>
          <w:tcPr>
            <w:tcW w:w="1787" w:type="dxa"/>
          </w:tcPr>
          <w:p w14:paraId="26A86DD1" w14:textId="77777777" w:rsidR="00370B9C" w:rsidRPr="00370B9C" w:rsidRDefault="00370B9C" w:rsidP="007E6899">
            <w:pPr>
              <w:jc w:val="center"/>
              <w:rPr>
                <w:rFonts w:ascii="Arial" w:hAnsi="Arial" w:cs="Arial"/>
              </w:rPr>
            </w:pPr>
          </w:p>
        </w:tc>
        <w:tc>
          <w:tcPr>
            <w:tcW w:w="1931" w:type="dxa"/>
          </w:tcPr>
          <w:p w14:paraId="2689A539" w14:textId="77777777" w:rsidR="00370B9C" w:rsidRPr="00370B9C" w:rsidRDefault="00370B9C" w:rsidP="007E6899">
            <w:pPr>
              <w:jc w:val="center"/>
              <w:rPr>
                <w:rFonts w:ascii="Arial" w:hAnsi="Arial" w:cs="Arial"/>
              </w:rPr>
            </w:pPr>
            <w:r w:rsidRPr="00370B9C">
              <w:rPr>
                <w:rFonts w:ascii="Arial" w:hAnsi="Arial" w:cs="Arial"/>
              </w:rPr>
              <w:t>►</w:t>
            </w:r>
          </w:p>
        </w:tc>
        <w:tc>
          <w:tcPr>
            <w:tcW w:w="1980" w:type="dxa"/>
          </w:tcPr>
          <w:p w14:paraId="09943B53" w14:textId="77777777" w:rsidR="00370B9C" w:rsidRPr="00370B9C" w:rsidRDefault="00370B9C" w:rsidP="007E6899">
            <w:pPr>
              <w:jc w:val="center"/>
              <w:rPr>
                <w:rFonts w:ascii="Arial" w:hAnsi="Arial" w:cs="Arial"/>
              </w:rPr>
            </w:pPr>
          </w:p>
        </w:tc>
      </w:tr>
      <w:tr w:rsidR="00370B9C" w:rsidRPr="00370B9C" w14:paraId="6A5964B1" w14:textId="77777777" w:rsidTr="007E6899">
        <w:tc>
          <w:tcPr>
            <w:tcW w:w="2149" w:type="dxa"/>
          </w:tcPr>
          <w:p w14:paraId="29A34E11" w14:textId="77777777" w:rsidR="00370B9C" w:rsidRPr="00370B9C" w:rsidRDefault="00370B9C" w:rsidP="007E6899">
            <w:pPr>
              <w:rPr>
                <w:rFonts w:ascii="Arial" w:hAnsi="Arial" w:cs="Arial"/>
              </w:rPr>
            </w:pPr>
            <w:r w:rsidRPr="00370B9C">
              <w:rPr>
                <w:rFonts w:ascii="Arial" w:hAnsi="Arial" w:cs="Arial"/>
              </w:rPr>
              <w:t>Kneel/Crawl</w:t>
            </w:r>
          </w:p>
        </w:tc>
        <w:tc>
          <w:tcPr>
            <w:tcW w:w="1621" w:type="dxa"/>
          </w:tcPr>
          <w:p w14:paraId="78F6A05D" w14:textId="77777777" w:rsidR="00370B9C" w:rsidRPr="00370B9C" w:rsidRDefault="00370B9C" w:rsidP="007E6899">
            <w:pPr>
              <w:jc w:val="center"/>
              <w:rPr>
                <w:rFonts w:ascii="Arial" w:hAnsi="Arial" w:cs="Arial"/>
              </w:rPr>
            </w:pPr>
            <w:r w:rsidRPr="00370B9C">
              <w:rPr>
                <w:rFonts w:ascii="Arial" w:hAnsi="Arial" w:cs="Arial"/>
              </w:rPr>
              <w:t>►</w:t>
            </w:r>
          </w:p>
        </w:tc>
        <w:tc>
          <w:tcPr>
            <w:tcW w:w="1787" w:type="dxa"/>
          </w:tcPr>
          <w:p w14:paraId="287306D9" w14:textId="77777777" w:rsidR="00370B9C" w:rsidRPr="00370B9C" w:rsidRDefault="00370B9C" w:rsidP="007E6899">
            <w:pPr>
              <w:jc w:val="center"/>
              <w:rPr>
                <w:rFonts w:ascii="Arial" w:hAnsi="Arial" w:cs="Arial"/>
              </w:rPr>
            </w:pPr>
          </w:p>
        </w:tc>
        <w:tc>
          <w:tcPr>
            <w:tcW w:w="1931" w:type="dxa"/>
          </w:tcPr>
          <w:p w14:paraId="5FDA7E6F" w14:textId="77777777" w:rsidR="00370B9C" w:rsidRPr="00370B9C" w:rsidRDefault="00370B9C" w:rsidP="007E6899">
            <w:pPr>
              <w:jc w:val="center"/>
              <w:rPr>
                <w:rFonts w:ascii="Arial" w:hAnsi="Arial" w:cs="Arial"/>
              </w:rPr>
            </w:pPr>
          </w:p>
        </w:tc>
        <w:tc>
          <w:tcPr>
            <w:tcW w:w="1980" w:type="dxa"/>
          </w:tcPr>
          <w:p w14:paraId="5C314CBA" w14:textId="77777777" w:rsidR="00370B9C" w:rsidRPr="00370B9C" w:rsidRDefault="00370B9C" w:rsidP="007E6899">
            <w:pPr>
              <w:jc w:val="center"/>
              <w:rPr>
                <w:rFonts w:ascii="Arial" w:hAnsi="Arial" w:cs="Arial"/>
              </w:rPr>
            </w:pPr>
          </w:p>
        </w:tc>
      </w:tr>
      <w:tr w:rsidR="00370B9C" w:rsidRPr="00370B9C" w14:paraId="70BF3555" w14:textId="77777777" w:rsidTr="007E6899">
        <w:tc>
          <w:tcPr>
            <w:tcW w:w="2149" w:type="dxa"/>
          </w:tcPr>
          <w:p w14:paraId="0278D470" w14:textId="77777777" w:rsidR="00370B9C" w:rsidRPr="00370B9C" w:rsidRDefault="00370B9C" w:rsidP="007E6899">
            <w:pPr>
              <w:rPr>
                <w:rFonts w:ascii="Arial" w:hAnsi="Arial" w:cs="Arial"/>
              </w:rPr>
            </w:pPr>
            <w:r w:rsidRPr="00370B9C">
              <w:rPr>
                <w:rFonts w:ascii="Arial" w:hAnsi="Arial" w:cs="Arial"/>
              </w:rPr>
              <w:t>Climb/Balance</w:t>
            </w:r>
          </w:p>
        </w:tc>
        <w:tc>
          <w:tcPr>
            <w:tcW w:w="1621" w:type="dxa"/>
          </w:tcPr>
          <w:p w14:paraId="707A8302" w14:textId="77777777" w:rsidR="00370B9C" w:rsidRPr="00370B9C" w:rsidRDefault="00370B9C" w:rsidP="007E6899">
            <w:pPr>
              <w:jc w:val="center"/>
              <w:rPr>
                <w:rFonts w:ascii="Arial" w:hAnsi="Arial" w:cs="Arial"/>
              </w:rPr>
            </w:pPr>
            <w:r w:rsidRPr="00370B9C">
              <w:rPr>
                <w:rFonts w:ascii="Arial" w:hAnsi="Arial" w:cs="Arial"/>
              </w:rPr>
              <w:t>►</w:t>
            </w:r>
          </w:p>
        </w:tc>
        <w:tc>
          <w:tcPr>
            <w:tcW w:w="1787" w:type="dxa"/>
          </w:tcPr>
          <w:p w14:paraId="2700D805" w14:textId="77777777" w:rsidR="00370B9C" w:rsidRPr="00370B9C" w:rsidRDefault="00370B9C" w:rsidP="007E6899">
            <w:pPr>
              <w:jc w:val="center"/>
              <w:rPr>
                <w:rFonts w:ascii="Arial" w:hAnsi="Arial" w:cs="Arial"/>
              </w:rPr>
            </w:pPr>
          </w:p>
        </w:tc>
        <w:tc>
          <w:tcPr>
            <w:tcW w:w="1931" w:type="dxa"/>
          </w:tcPr>
          <w:p w14:paraId="666BFEC5" w14:textId="77777777" w:rsidR="00370B9C" w:rsidRPr="00370B9C" w:rsidRDefault="00370B9C" w:rsidP="007E6899">
            <w:pPr>
              <w:jc w:val="center"/>
              <w:rPr>
                <w:rFonts w:ascii="Arial" w:hAnsi="Arial" w:cs="Arial"/>
              </w:rPr>
            </w:pPr>
          </w:p>
        </w:tc>
        <w:tc>
          <w:tcPr>
            <w:tcW w:w="1980" w:type="dxa"/>
          </w:tcPr>
          <w:p w14:paraId="5819CC4B" w14:textId="77777777" w:rsidR="00370B9C" w:rsidRPr="00370B9C" w:rsidRDefault="00370B9C" w:rsidP="007E6899">
            <w:pPr>
              <w:jc w:val="center"/>
              <w:rPr>
                <w:rFonts w:ascii="Arial" w:hAnsi="Arial" w:cs="Arial"/>
              </w:rPr>
            </w:pPr>
          </w:p>
        </w:tc>
      </w:tr>
      <w:tr w:rsidR="00370B9C" w:rsidRPr="00370B9C" w14:paraId="6F6CFD5D" w14:textId="77777777" w:rsidTr="007E6899">
        <w:tc>
          <w:tcPr>
            <w:tcW w:w="2149" w:type="dxa"/>
          </w:tcPr>
          <w:p w14:paraId="726DE0C8" w14:textId="77777777" w:rsidR="00370B9C" w:rsidRPr="00370B9C" w:rsidRDefault="00370B9C" w:rsidP="007E6899">
            <w:pPr>
              <w:rPr>
                <w:rFonts w:ascii="Arial" w:hAnsi="Arial" w:cs="Arial"/>
              </w:rPr>
            </w:pPr>
            <w:r w:rsidRPr="00370B9C">
              <w:rPr>
                <w:rFonts w:ascii="Arial" w:hAnsi="Arial" w:cs="Arial"/>
              </w:rPr>
              <w:t xml:space="preserve">Lift/Carry  </w:t>
            </w:r>
          </w:p>
          <w:p w14:paraId="7C554FDD" w14:textId="77777777" w:rsidR="00370B9C" w:rsidRPr="00370B9C" w:rsidRDefault="00370B9C" w:rsidP="007E6899">
            <w:pPr>
              <w:rPr>
                <w:rFonts w:ascii="Arial" w:hAnsi="Arial" w:cs="Arial"/>
              </w:rPr>
            </w:pPr>
            <w:r w:rsidRPr="00370B9C">
              <w:rPr>
                <w:rFonts w:ascii="Arial" w:hAnsi="Arial" w:cs="Arial"/>
              </w:rPr>
              <w:t xml:space="preserve">     (Check Frequency)</w:t>
            </w:r>
          </w:p>
        </w:tc>
        <w:tc>
          <w:tcPr>
            <w:tcW w:w="1621" w:type="dxa"/>
          </w:tcPr>
          <w:p w14:paraId="6FE5D12F" w14:textId="77777777" w:rsidR="00370B9C" w:rsidRPr="00370B9C" w:rsidRDefault="00370B9C" w:rsidP="007E6899">
            <w:pPr>
              <w:jc w:val="center"/>
              <w:rPr>
                <w:rFonts w:ascii="Arial" w:hAnsi="Arial" w:cs="Arial"/>
              </w:rPr>
            </w:pPr>
          </w:p>
        </w:tc>
        <w:tc>
          <w:tcPr>
            <w:tcW w:w="1787" w:type="dxa"/>
          </w:tcPr>
          <w:p w14:paraId="5E96FAAC" w14:textId="77777777" w:rsidR="00370B9C" w:rsidRPr="00370B9C" w:rsidRDefault="00370B9C" w:rsidP="007E6899">
            <w:pPr>
              <w:jc w:val="center"/>
              <w:rPr>
                <w:rFonts w:ascii="Arial" w:hAnsi="Arial" w:cs="Arial"/>
              </w:rPr>
            </w:pPr>
          </w:p>
        </w:tc>
        <w:tc>
          <w:tcPr>
            <w:tcW w:w="1931" w:type="dxa"/>
          </w:tcPr>
          <w:p w14:paraId="611B8966" w14:textId="77777777" w:rsidR="00370B9C" w:rsidRPr="00370B9C" w:rsidRDefault="00370B9C" w:rsidP="007E6899">
            <w:pPr>
              <w:jc w:val="center"/>
              <w:rPr>
                <w:rFonts w:ascii="Arial" w:hAnsi="Arial" w:cs="Arial"/>
              </w:rPr>
            </w:pPr>
          </w:p>
        </w:tc>
        <w:tc>
          <w:tcPr>
            <w:tcW w:w="1980" w:type="dxa"/>
          </w:tcPr>
          <w:p w14:paraId="787303FD" w14:textId="77777777" w:rsidR="00370B9C" w:rsidRPr="00370B9C" w:rsidRDefault="00370B9C" w:rsidP="007E6899">
            <w:pPr>
              <w:jc w:val="center"/>
              <w:rPr>
                <w:rFonts w:ascii="Arial" w:hAnsi="Arial" w:cs="Arial"/>
              </w:rPr>
            </w:pPr>
          </w:p>
        </w:tc>
      </w:tr>
      <w:tr w:rsidR="00370B9C" w:rsidRPr="00370B9C" w14:paraId="136A46A2" w14:textId="77777777" w:rsidTr="007E6899">
        <w:tc>
          <w:tcPr>
            <w:tcW w:w="2149" w:type="dxa"/>
          </w:tcPr>
          <w:p w14:paraId="4340CDC0" w14:textId="77777777" w:rsidR="00370B9C" w:rsidRPr="00370B9C" w:rsidRDefault="00370B9C" w:rsidP="007E6899">
            <w:pPr>
              <w:rPr>
                <w:rFonts w:ascii="Arial" w:hAnsi="Arial" w:cs="Arial"/>
              </w:rPr>
            </w:pPr>
            <w:proofErr w:type="gramStart"/>
            <w:r w:rsidRPr="00370B9C">
              <w:rPr>
                <w:rFonts w:ascii="Arial" w:hAnsi="Arial" w:cs="Arial"/>
              </w:rPr>
              <w:t>►  Up</w:t>
            </w:r>
            <w:proofErr w:type="gramEnd"/>
            <w:r w:rsidRPr="00370B9C">
              <w:rPr>
                <w:rFonts w:ascii="Arial" w:hAnsi="Arial" w:cs="Arial"/>
              </w:rPr>
              <w:t xml:space="preserve"> to 10 lbs.</w:t>
            </w:r>
          </w:p>
        </w:tc>
        <w:tc>
          <w:tcPr>
            <w:tcW w:w="1621" w:type="dxa"/>
          </w:tcPr>
          <w:p w14:paraId="2822070F" w14:textId="77777777" w:rsidR="00370B9C" w:rsidRPr="00370B9C" w:rsidRDefault="00370B9C" w:rsidP="007E6899">
            <w:pPr>
              <w:jc w:val="center"/>
              <w:rPr>
                <w:rFonts w:ascii="Arial" w:hAnsi="Arial" w:cs="Arial"/>
              </w:rPr>
            </w:pPr>
          </w:p>
        </w:tc>
        <w:tc>
          <w:tcPr>
            <w:tcW w:w="1787" w:type="dxa"/>
          </w:tcPr>
          <w:p w14:paraId="3C7588CA" w14:textId="77777777" w:rsidR="00370B9C" w:rsidRPr="00370B9C" w:rsidRDefault="00370B9C" w:rsidP="007E6899">
            <w:pPr>
              <w:jc w:val="center"/>
              <w:rPr>
                <w:rFonts w:ascii="Arial" w:hAnsi="Arial" w:cs="Arial"/>
              </w:rPr>
            </w:pPr>
          </w:p>
        </w:tc>
        <w:tc>
          <w:tcPr>
            <w:tcW w:w="1931" w:type="dxa"/>
          </w:tcPr>
          <w:p w14:paraId="040D8C05" w14:textId="77777777" w:rsidR="00370B9C" w:rsidRPr="00370B9C" w:rsidRDefault="00370B9C" w:rsidP="007E6899">
            <w:pPr>
              <w:jc w:val="center"/>
              <w:rPr>
                <w:rFonts w:ascii="Arial" w:hAnsi="Arial" w:cs="Arial"/>
              </w:rPr>
            </w:pPr>
            <w:r w:rsidRPr="00370B9C">
              <w:rPr>
                <w:rFonts w:ascii="Arial" w:hAnsi="Arial" w:cs="Arial"/>
              </w:rPr>
              <w:t>►</w:t>
            </w:r>
          </w:p>
        </w:tc>
        <w:tc>
          <w:tcPr>
            <w:tcW w:w="1980" w:type="dxa"/>
          </w:tcPr>
          <w:p w14:paraId="16C15F1B" w14:textId="77777777" w:rsidR="00370B9C" w:rsidRPr="00370B9C" w:rsidRDefault="00370B9C" w:rsidP="007E6899">
            <w:pPr>
              <w:jc w:val="center"/>
              <w:rPr>
                <w:rFonts w:ascii="Arial" w:hAnsi="Arial" w:cs="Arial"/>
              </w:rPr>
            </w:pPr>
          </w:p>
        </w:tc>
      </w:tr>
      <w:tr w:rsidR="00370B9C" w:rsidRPr="00370B9C" w14:paraId="68FBAA89" w14:textId="77777777" w:rsidTr="007E6899">
        <w:tc>
          <w:tcPr>
            <w:tcW w:w="2149" w:type="dxa"/>
          </w:tcPr>
          <w:p w14:paraId="6F2474B0" w14:textId="77777777" w:rsidR="00370B9C" w:rsidRPr="00370B9C" w:rsidRDefault="00370B9C" w:rsidP="007E6899">
            <w:pPr>
              <w:rPr>
                <w:rFonts w:ascii="Arial" w:hAnsi="Arial" w:cs="Arial"/>
              </w:rPr>
            </w:pPr>
            <w:proofErr w:type="gramStart"/>
            <w:r w:rsidRPr="00370B9C">
              <w:rPr>
                <w:rFonts w:ascii="Arial" w:hAnsi="Arial" w:cs="Arial"/>
              </w:rPr>
              <w:t>►  Up</w:t>
            </w:r>
            <w:proofErr w:type="gramEnd"/>
            <w:r w:rsidRPr="00370B9C">
              <w:rPr>
                <w:rFonts w:ascii="Arial" w:hAnsi="Arial" w:cs="Arial"/>
              </w:rPr>
              <w:t xml:space="preserve"> to 20 lbs.</w:t>
            </w:r>
          </w:p>
        </w:tc>
        <w:tc>
          <w:tcPr>
            <w:tcW w:w="1621" w:type="dxa"/>
          </w:tcPr>
          <w:p w14:paraId="649D7AD9" w14:textId="77777777" w:rsidR="00370B9C" w:rsidRPr="00370B9C" w:rsidRDefault="00370B9C" w:rsidP="007E6899">
            <w:pPr>
              <w:jc w:val="center"/>
              <w:rPr>
                <w:rFonts w:ascii="Arial" w:hAnsi="Arial" w:cs="Arial"/>
              </w:rPr>
            </w:pPr>
          </w:p>
        </w:tc>
        <w:tc>
          <w:tcPr>
            <w:tcW w:w="1787" w:type="dxa"/>
          </w:tcPr>
          <w:p w14:paraId="087EBADD" w14:textId="77777777" w:rsidR="00370B9C" w:rsidRPr="00370B9C" w:rsidRDefault="00370B9C" w:rsidP="007E6899">
            <w:pPr>
              <w:jc w:val="center"/>
              <w:rPr>
                <w:rFonts w:ascii="Arial" w:hAnsi="Arial" w:cs="Arial"/>
              </w:rPr>
            </w:pPr>
            <w:r w:rsidRPr="00370B9C">
              <w:rPr>
                <w:rFonts w:ascii="Arial" w:hAnsi="Arial" w:cs="Arial"/>
              </w:rPr>
              <w:t>►</w:t>
            </w:r>
          </w:p>
        </w:tc>
        <w:tc>
          <w:tcPr>
            <w:tcW w:w="1931" w:type="dxa"/>
          </w:tcPr>
          <w:p w14:paraId="00D37692" w14:textId="77777777" w:rsidR="00370B9C" w:rsidRPr="00370B9C" w:rsidRDefault="00370B9C" w:rsidP="007E6899">
            <w:pPr>
              <w:jc w:val="center"/>
              <w:rPr>
                <w:rFonts w:ascii="Arial" w:hAnsi="Arial" w:cs="Arial"/>
              </w:rPr>
            </w:pPr>
          </w:p>
        </w:tc>
        <w:tc>
          <w:tcPr>
            <w:tcW w:w="1980" w:type="dxa"/>
          </w:tcPr>
          <w:p w14:paraId="4B78810D" w14:textId="77777777" w:rsidR="00370B9C" w:rsidRPr="00370B9C" w:rsidRDefault="00370B9C" w:rsidP="007E6899">
            <w:pPr>
              <w:jc w:val="center"/>
              <w:rPr>
                <w:rFonts w:ascii="Arial" w:hAnsi="Arial" w:cs="Arial"/>
              </w:rPr>
            </w:pPr>
          </w:p>
        </w:tc>
      </w:tr>
      <w:tr w:rsidR="00370B9C" w:rsidRPr="00370B9C" w14:paraId="1FB429C9" w14:textId="77777777" w:rsidTr="007E6899">
        <w:tc>
          <w:tcPr>
            <w:tcW w:w="2149" w:type="dxa"/>
          </w:tcPr>
          <w:p w14:paraId="19CA34C5" w14:textId="77777777" w:rsidR="00370B9C" w:rsidRPr="00370B9C" w:rsidRDefault="00370B9C" w:rsidP="007E6899">
            <w:pPr>
              <w:rPr>
                <w:rFonts w:ascii="Arial" w:hAnsi="Arial" w:cs="Arial"/>
              </w:rPr>
            </w:pPr>
            <w:proofErr w:type="gramStart"/>
            <w:r w:rsidRPr="00370B9C">
              <w:rPr>
                <w:rFonts w:ascii="Arial" w:hAnsi="Arial" w:cs="Arial"/>
              </w:rPr>
              <w:t>►  Up</w:t>
            </w:r>
            <w:proofErr w:type="gramEnd"/>
            <w:r w:rsidRPr="00370B9C">
              <w:rPr>
                <w:rFonts w:ascii="Arial" w:hAnsi="Arial" w:cs="Arial"/>
              </w:rPr>
              <w:t xml:space="preserve"> to 50 lbs.</w:t>
            </w:r>
          </w:p>
        </w:tc>
        <w:tc>
          <w:tcPr>
            <w:tcW w:w="1621" w:type="dxa"/>
          </w:tcPr>
          <w:p w14:paraId="7D572BBA" w14:textId="77777777" w:rsidR="00370B9C" w:rsidRPr="00370B9C" w:rsidRDefault="00370B9C" w:rsidP="007E6899">
            <w:pPr>
              <w:jc w:val="center"/>
              <w:rPr>
                <w:rFonts w:ascii="Arial" w:hAnsi="Arial" w:cs="Arial"/>
              </w:rPr>
            </w:pPr>
            <w:r w:rsidRPr="00370B9C">
              <w:rPr>
                <w:rFonts w:ascii="Arial" w:hAnsi="Arial" w:cs="Arial"/>
              </w:rPr>
              <w:t>►</w:t>
            </w:r>
          </w:p>
        </w:tc>
        <w:tc>
          <w:tcPr>
            <w:tcW w:w="1787" w:type="dxa"/>
          </w:tcPr>
          <w:p w14:paraId="14356753" w14:textId="77777777" w:rsidR="00370B9C" w:rsidRPr="00370B9C" w:rsidRDefault="00370B9C" w:rsidP="007E6899">
            <w:pPr>
              <w:jc w:val="center"/>
              <w:rPr>
                <w:rFonts w:ascii="Arial" w:hAnsi="Arial" w:cs="Arial"/>
              </w:rPr>
            </w:pPr>
          </w:p>
        </w:tc>
        <w:tc>
          <w:tcPr>
            <w:tcW w:w="1931" w:type="dxa"/>
          </w:tcPr>
          <w:p w14:paraId="5FC98C3B" w14:textId="77777777" w:rsidR="00370B9C" w:rsidRPr="00370B9C" w:rsidRDefault="00370B9C" w:rsidP="007E6899">
            <w:pPr>
              <w:jc w:val="center"/>
              <w:rPr>
                <w:rFonts w:ascii="Arial" w:hAnsi="Arial" w:cs="Arial"/>
              </w:rPr>
            </w:pPr>
          </w:p>
        </w:tc>
        <w:tc>
          <w:tcPr>
            <w:tcW w:w="1980" w:type="dxa"/>
          </w:tcPr>
          <w:p w14:paraId="52158C4C" w14:textId="77777777" w:rsidR="00370B9C" w:rsidRPr="00370B9C" w:rsidRDefault="00370B9C" w:rsidP="007E6899">
            <w:pPr>
              <w:jc w:val="center"/>
              <w:rPr>
                <w:rFonts w:ascii="Arial" w:hAnsi="Arial" w:cs="Arial"/>
              </w:rPr>
            </w:pPr>
          </w:p>
        </w:tc>
      </w:tr>
      <w:tr w:rsidR="00370B9C" w:rsidRPr="00370B9C" w14:paraId="45819626" w14:textId="77777777" w:rsidTr="007E6899">
        <w:tc>
          <w:tcPr>
            <w:tcW w:w="2149" w:type="dxa"/>
          </w:tcPr>
          <w:p w14:paraId="5DB3C641" w14:textId="77777777" w:rsidR="00370B9C" w:rsidRPr="00370B9C" w:rsidRDefault="00370B9C" w:rsidP="007E6899">
            <w:pPr>
              <w:rPr>
                <w:rFonts w:ascii="Arial" w:hAnsi="Arial" w:cs="Arial"/>
              </w:rPr>
            </w:pPr>
            <w:proofErr w:type="gramStart"/>
            <w:r w:rsidRPr="00370B9C">
              <w:rPr>
                <w:rFonts w:ascii="Arial" w:hAnsi="Arial" w:cs="Arial"/>
              </w:rPr>
              <w:t>►  Up</w:t>
            </w:r>
            <w:proofErr w:type="gramEnd"/>
            <w:r w:rsidRPr="00370B9C">
              <w:rPr>
                <w:rFonts w:ascii="Arial" w:hAnsi="Arial" w:cs="Arial"/>
              </w:rPr>
              <w:t xml:space="preserve"> to 100 lbs.</w:t>
            </w:r>
          </w:p>
        </w:tc>
        <w:tc>
          <w:tcPr>
            <w:tcW w:w="1621" w:type="dxa"/>
          </w:tcPr>
          <w:p w14:paraId="54C99B55" w14:textId="77777777" w:rsidR="00370B9C" w:rsidRPr="00370B9C" w:rsidRDefault="00370B9C" w:rsidP="007E6899">
            <w:pPr>
              <w:jc w:val="center"/>
              <w:rPr>
                <w:rFonts w:ascii="Arial" w:hAnsi="Arial" w:cs="Arial"/>
              </w:rPr>
            </w:pPr>
            <w:r w:rsidRPr="00370B9C">
              <w:rPr>
                <w:rFonts w:ascii="Arial" w:hAnsi="Arial" w:cs="Arial"/>
              </w:rPr>
              <w:t>►</w:t>
            </w:r>
          </w:p>
        </w:tc>
        <w:tc>
          <w:tcPr>
            <w:tcW w:w="1787" w:type="dxa"/>
          </w:tcPr>
          <w:p w14:paraId="5558DF0C" w14:textId="77777777" w:rsidR="00370B9C" w:rsidRPr="00370B9C" w:rsidRDefault="00370B9C" w:rsidP="007E6899">
            <w:pPr>
              <w:jc w:val="center"/>
              <w:rPr>
                <w:rFonts w:ascii="Arial" w:hAnsi="Arial" w:cs="Arial"/>
              </w:rPr>
            </w:pPr>
          </w:p>
        </w:tc>
        <w:tc>
          <w:tcPr>
            <w:tcW w:w="1931" w:type="dxa"/>
          </w:tcPr>
          <w:p w14:paraId="4D71C106" w14:textId="77777777" w:rsidR="00370B9C" w:rsidRPr="00370B9C" w:rsidRDefault="00370B9C" w:rsidP="007E6899">
            <w:pPr>
              <w:jc w:val="center"/>
              <w:rPr>
                <w:rFonts w:ascii="Arial" w:hAnsi="Arial" w:cs="Arial"/>
              </w:rPr>
            </w:pPr>
          </w:p>
        </w:tc>
        <w:tc>
          <w:tcPr>
            <w:tcW w:w="1980" w:type="dxa"/>
          </w:tcPr>
          <w:p w14:paraId="2006F213" w14:textId="77777777" w:rsidR="00370B9C" w:rsidRPr="00370B9C" w:rsidRDefault="00370B9C" w:rsidP="007E6899">
            <w:pPr>
              <w:jc w:val="center"/>
              <w:rPr>
                <w:rFonts w:ascii="Arial" w:hAnsi="Arial" w:cs="Arial"/>
              </w:rPr>
            </w:pPr>
          </w:p>
        </w:tc>
      </w:tr>
      <w:tr w:rsidR="00370B9C" w:rsidRPr="00370B9C" w14:paraId="4C69A935" w14:textId="77777777" w:rsidTr="007E6899">
        <w:tc>
          <w:tcPr>
            <w:tcW w:w="2149" w:type="dxa"/>
          </w:tcPr>
          <w:p w14:paraId="176A0214" w14:textId="77777777" w:rsidR="00370B9C" w:rsidRPr="00370B9C" w:rsidRDefault="00370B9C" w:rsidP="007E6899">
            <w:pPr>
              <w:rPr>
                <w:rFonts w:ascii="Arial" w:hAnsi="Arial" w:cs="Arial"/>
              </w:rPr>
            </w:pPr>
            <w:proofErr w:type="gramStart"/>
            <w:r w:rsidRPr="00370B9C">
              <w:rPr>
                <w:rFonts w:ascii="Arial" w:hAnsi="Arial" w:cs="Arial"/>
              </w:rPr>
              <w:t>►  Over</w:t>
            </w:r>
            <w:proofErr w:type="gramEnd"/>
            <w:r w:rsidRPr="00370B9C">
              <w:rPr>
                <w:rFonts w:ascii="Arial" w:hAnsi="Arial" w:cs="Arial"/>
              </w:rPr>
              <w:t xml:space="preserve"> 100 lbs.</w:t>
            </w:r>
          </w:p>
        </w:tc>
        <w:tc>
          <w:tcPr>
            <w:tcW w:w="1621" w:type="dxa"/>
          </w:tcPr>
          <w:p w14:paraId="58DE7DAD" w14:textId="77777777" w:rsidR="00370B9C" w:rsidRPr="00370B9C" w:rsidRDefault="00370B9C" w:rsidP="007E6899">
            <w:pPr>
              <w:jc w:val="center"/>
              <w:rPr>
                <w:rFonts w:ascii="Arial" w:hAnsi="Arial" w:cs="Arial"/>
              </w:rPr>
            </w:pPr>
            <w:r w:rsidRPr="00370B9C">
              <w:rPr>
                <w:rFonts w:ascii="Arial" w:hAnsi="Arial" w:cs="Arial"/>
              </w:rPr>
              <w:t>►</w:t>
            </w:r>
          </w:p>
        </w:tc>
        <w:tc>
          <w:tcPr>
            <w:tcW w:w="1787" w:type="dxa"/>
          </w:tcPr>
          <w:p w14:paraId="6A882977" w14:textId="77777777" w:rsidR="00370B9C" w:rsidRPr="00370B9C" w:rsidRDefault="00370B9C" w:rsidP="007E6899">
            <w:pPr>
              <w:jc w:val="center"/>
              <w:rPr>
                <w:rFonts w:ascii="Arial" w:hAnsi="Arial" w:cs="Arial"/>
              </w:rPr>
            </w:pPr>
          </w:p>
        </w:tc>
        <w:tc>
          <w:tcPr>
            <w:tcW w:w="1931" w:type="dxa"/>
          </w:tcPr>
          <w:p w14:paraId="04ABAF59" w14:textId="77777777" w:rsidR="00370B9C" w:rsidRPr="00370B9C" w:rsidRDefault="00370B9C" w:rsidP="007E6899">
            <w:pPr>
              <w:jc w:val="center"/>
              <w:rPr>
                <w:rFonts w:ascii="Arial" w:hAnsi="Arial" w:cs="Arial"/>
              </w:rPr>
            </w:pPr>
          </w:p>
        </w:tc>
        <w:tc>
          <w:tcPr>
            <w:tcW w:w="1980" w:type="dxa"/>
          </w:tcPr>
          <w:p w14:paraId="49729923" w14:textId="77777777" w:rsidR="00370B9C" w:rsidRPr="00370B9C" w:rsidRDefault="00370B9C" w:rsidP="007E6899">
            <w:pPr>
              <w:jc w:val="center"/>
              <w:rPr>
                <w:rFonts w:ascii="Arial" w:hAnsi="Arial" w:cs="Arial"/>
              </w:rPr>
            </w:pPr>
          </w:p>
        </w:tc>
      </w:tr>
    </w:tbl>
    <w:p w14:paraId="0C8D39C3" w14:textId="77777777" w:rsidR="00370B9C" w:rsidRPr="00370B9C" w:rsidRDefault="00370B9C" w:rsidP="00370B9C">
      <w:pPr>
        <w:rPr>
          <w:rFonts w:ascii="Arial" w:hAnsi="Arial" w:cs="Arial"/>
        </w:rPr>
      </w:pPr>
    </w:p>
    <w:p w14:paraId="20EDA9B6" w14:textId="77777777" w:rsidR="00370B9C" w:rsidRPr="00370B9C" w:rsidRDefault="00370B9C" w:rsidP="00370B9C">
      <w:pPr>
        <w:pStyle w:val="BodyText"/>
        <w:rPr>
          <w:rFonts w:cs="Arial"/>
          <w:szCs w:val="24"/>
        </w:rPr>
      </w:pPr>
    </w:p>
    <w:p w14:paraId="5894639D" w14:textId="77777777" w:rsidR="00370B9C" w:rsidRPr="00370B9C" w:rsidRDefault="00370B9C" w:rsidP="00370B9C">
      <w:pPr>
        <w:pStyle w:val="BodyText"/>
        <w:rPr>
          <w:rFonts w:cs="Arial"/>
          <w:szCs w:val="24"/>
        </w:rPr>
      </w:pPr>
      <w:r w:rsidRPr="00370B9C">
        <w:rPr>
          <w:rFonts w:cs="Arial"/>
          <w:b/>
          <w:bCs/>
          <w:szCs w:val="24"/>
        </w:rPr>
        <w:t>TERMS OF EMPLOYMENT</w:t>
      </w:r>
      <w:r w:rsidRPr="00370B9C">
        <w:rPr>
          <w:rFonts w:cs="Arial"/>
          <w:szCs w:val="24"/>
        </w:rPr>
        <w:t>:</w:t>
      </w:r>
    </w:p>
    <w:p w14:paraId="4FBE563A" w14:textId="77777777" w:rsidR="00370B9C" w:rsidRPr="00370B9C" w:rsidRDefault="00370B9C" w:rsidP="00370B9C">
      <w:pPr>
        <w:pStyle w:val="BodyText"/>
        <w:rPr>
          <w:rFonts w:cs="Arial"/>
          <w:b/>
          <w:bCs/>
          <w:szCs w:val="24"/>
        </w:rPr>
      </w:pPr>
    </w:p>
    <w:p w14:paraId="53FEC0E4" w14:textId="77777777" w:rsidR="00370B9C" w:rsidRPr="00370B9C" w:rsidRDefault="00370B9C" w:rsidP="00370B9C">
      <w:pPr>
        <w:pStyle w:val="BodyText"/>
        <w:rPr>
          <w:rFonts w:cs="Arial"/>
          <w:szCs w:val="24"/>
        </w:rPr>
      </w:pPr>
      <w:proofErr w:type="gramStart"/>
      <w:r w:rsidRPr="00370B9C">
        <w:rPr>
          <w:rFonts w:cs="Arial"/>
          <w:szCs w:val="24"/>
        </w:rPr>
        <w:t>Stipend position with salary established by the Board.</w:t>
      </w:r>
      <w:proofErr w:type="gramEnd"/>
      <w:r w:rsidRPr="00370B9C">
        <w:rPr>
          <w:rFonts w:cs="Arial"/>
          <w:szCs w:val="24"/>
        </w:rPr>
        <w:t xml:space="preserve">  </w:t>
      </w:r>
    </w:p>
    <w:p w14:paraId="6F3AD227" w14:textId="77777777" w:rsidR="00370B9C" w:rsidRPr="00370B9C" w:rsidRDefault="00370B9C" w:rsidP="00370B9C">
      <w:pPr>
        <w:pStyle w:val="BodyText"/>
        <w:rPr>
          <w:rFonts w:cs="Arial"/>
          <w:szCs w:val="24"/>
        </w:rPr>
      </w:pPr>
    </w:p>
    <w:p w14:paraId="0CF3ED82" w14:textId="77777777" w:rsidR="00370B9C" w:rsidRPr="00370B9C" w:rsidRDefault="00370B9C" w:rsidP="00370B9C">
      <w:pPr>
        <w:pStyle w:val="BodyText"/>
        <w:rPr>
          <w:rFonts w:cs="Arial"/>
          <w:szCs w:val="24"/>
        </w:rPr>
      </w:pPr>
      <w:r w:rsidRPr="00370B9C">
        <w:rPr>
          <w:rFonts w:cs="Arial"/>
          <w:b/>
          <w:bCs/>
          <w:szCs w:val="24"/>
        </w:rPr>
        <w:t xml:space="preserve">EVALUATION:  </w:t>
      </w:r>
      <w:r w:rsidRPr="00370B9C">
        <w:rPr>
          <w:rFonts w:cs="Arial"/>
          <w:szCs w:val="24"/>
        </w:rPr>
        <w:t>Performance of this job will be evaluated in accordance with provisions of the Board’s policy on Evaluation of Classified Personnel.</w:t>
      </w:r>
    </w:p>
    <w:p w14:paraId="04EB46E2" w14:textId="77777777" w:rsidR="00370B9C" w:rsidRPr="00370B9C" w:rsidRDefault="00370B9C" w:rsidP="00370B9C">
      <w:pPr>
        <w:pStyle w:val="BodyText"/>
        <w:rPr>
          <w:rFonts w:cs="Arial"/>
          <w:szCs w:val="24"/>
        </w:rPr>
      </w:pPr>
    </w:p>
    <w:p w14:paraId="510AF77C" w14:textId="77777777" w:rsidR="00370B9C" w:rsidRPr="00370B9C" w:rsidRDefault="00370B9C" w:rsidP="00370B9C">
      <w:pPr>
        <w:pStyle w:val="BodyText"/>
        <w:rPr>
          <w:rFonts w:cs="Arial"/>
          <w:szCs w:val="24"/>
        </w:rPr>
      </w:pPr>
      <w:r w:rsidRPr="00370B9C">
        <w:rPr>
          <w:rFonts w:cs="Arial"/>
          <w:szCs w:val="24"/>
        </w:rPr>
        <w:t>The statements herein are intended to describe the general nature and level of work being performed by employees assigned to this job classification.  These statements are not intended to be a complete list of responsibilities, duties and skills required of personnel so assigned.  Responsibilities and duties assigned are at the discretion of the supervisor.</w:t>
      </w:r>
    </w:p>
    <w:p w14:paraId="2CC53068" w14:textId="77777777" w:rsidR="00370B9C" w:rsidRPr="00370B9C" w:rsidRDefault="00370B9C" w:rsidP="00370B9C">
      <w:pPr>
        <w:pStyle w:val="BodyText"/>
        <w:rPr>
          <w:rFonts w:cs="Arial"/>
          <w:szCs w:val="24"/>
        </w:rPr>
      </w:pPr>
    </w:p>
    <w:p w14:paraId="23DECFE3" w14:textId="77777777" w:rsidR="00370B9C" w:rsidRPr="00370B9C" w:rsidRDefault="00370B9C" w:rsidP="00370B9C">
      <w:pPr>
        <w:pStyle w:val="BodyText"/>
        <w:rPr>
          <w:rFonts w:cs="Arial"/>
          <w:szCs w:val="24"/>
        </w:rPr>
      </w:pPr>
    </w:p>
    <w:p w14:paraId="35DA0398" w14:textId="77777777" w:rsidR="00370B9C" w:rsidRPr="00370B9C" w:rsidRDefault="00370B9C" w:rsidP="00370B9C">
      <w:pPr>
        <w:pStyle w:val="BodyText"/>
        <w:rPr>
          <w:rFonts w:cs="Arial"/>
          <w:szCs w:val="24"/>
        </w:rPr>
      </w:pPr>
      <w:r w:rsidRPr="00370B9C">
        <w:rPr>
          <w:rFonts w:cs="Arial"/>
          <w:szCs w:val="24"/>
        </w:rPr>
        <w:t>____________________________</w:t>
      </w:r>
      <w:r w:rsidRPr="00370B9C">
        <w:rPr>
          <w:rFonts w:cs="Arial"/>
          <w:szCs w:val="24"/>
        </w:rPr>
        <w:tab/>
      </w:r>
      <w:r w:rsidRPr="00370B9C">
        <w:rPr>
          <w:rFonts w:cs="Arial"/>
          <w:szCs w:val="24"/>
        </w:rPr>
        <w:tab/>
        <w:t>__________________________</w:t>
      </w:r>
      <w:r w:rsidRPr="00370B9C">
        <w:rPr>
          <w:rFonts w:cs="Arial"/>
          <w:szCs w:val="24"/>
        </w:rPr>
        <w:br/>
        <w:t>Signature</w:t>
      </w:r>
      <w:r w:rsidRPr="00370B9C">
        <w:rPr>
          <w:rFonts w:cs="Arial"/>
          <w:szCs w:val="24"/>
        </w:rPr>
        <w:tab/>
      </w:r>
      <w:r w:rsidRPr="00370B9C">
        <w:rPr>
          <w:rFonts w:cs="Arial"/>
          <w:szCs w:val="24"/>
        </w:rPr>
        <w:tab/>
      </w:r>
      <w:r w:rsidRPr="00370B9C">
        <w:rPr>
          <w:rFonts w:cs="Arial"/>
          <w:szCs w:val="24"/>
        </w:rPr>
        <w:tab/>
      </w:r>
      <w:r w:rsidRPr="00370B9C">
        <w:rPr>
          <w:rFonts w:cs="Arial"/>
          <w:szCs w:val="24"/>
        </w:rPr>
        <w:tab/>
      </w:r>
      <w:r w:rsidRPr="00370B9C">
        <w:rPr>
          <w:rFonts w:cs="Arial"/>
          <w:szCs w:val="24"/>
        </w:rPr>
        <w:tab/>
      </w:r>
      <w:r w:rsidRPr="00370B9C">
        <w:rPr>
          <w:rFonts w:cs="Arial"/>
          <w:szCs w:val="24"/>
        </w:rPr>
        <w:tab/>
        <w:t>Date</w:t>
      </w:r>
    </w:p>
    <w:p w14:paraId="07C8A6AE" w14:textId="77777777" w:rsidR="00370B9C" w:rsidRPr="00370B9C" w:rsidRDefault="00370B9C" w:rsidP="00370B9C">
      <w:pPr>
        <w:pStyle w:val="BodyText"/>
        <w:rPr>
          <w:rFonts w:cs="Arial"/>
          <w:szCs w:val="24"/>
        </w:rPr>
      </w:pPr>
    </w:p>
    <w:p w14:paraId="37AF0720" w14:textId="77777777" w:rsidR="00370B9C" w:rsidRPr="00370B9C" w:rsidRDefault="00370B9C" w:rsidP="00370B9C">
      <w:pPr>
        <w:pStyle w:val="BodyText"/>
        <w:pBdr>
          <w:bottom w:val="single" w:sz="12" w:space="1" w:color="auto"/>
        </w:pBdr>
        <w:rPr>
          <w:rFonts w:cs="Arial"/>
          <w:szCs w:val="24"/>
        </w:rPr>
      </w:pPr>
    </w:p>
    <w:p w14:paraId="50B12D04" w14:textId="77777777" w:rsidR="00B63206" w:rsidRPr="00370B9C" w:rsidRDefault="00370B9C" w:rsidP="00370B9C">
      <w:pPr>
        <w:pStyle w:val="BodyText"/>
        <w:rPr>
          <w:rFonts w:cs="Arial"/>
          <w:szCs w:val="24"/>
        </w:rPr>
      </w:pPr>
      <w:r w:rsidRPr="00370B9C">
        <w:rPr>
          <w:rFonts w:cs="Arial"/>
          <w:szCs w:val="24"/>
        </w:rPr>
        <w:t>Print Name</w:t>
      </w:r>
    </w:p>
    <w:sectPr w:rsidR="00B63206" w:rsidRPr="00370B9C" w:rsidSect="00310E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118"/>
    <w:multiLevelType w:val="hybridMultilevel"/>
    <w:tmpl w:val="3A5AF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C50C8"/>
    <w:multiLevelType w:val="hybridMultilevel"/>
    <w:tmpl w:val="8508281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D56050"/>
    <w:multiLevelType w:val="hybridMultilevel"/>
    <w:tmpl w:val="2E20CA56"/>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EF3973"/>
    <w:multiLevelType w:val="hybridMultilevel"/>
    <w:tmpl w:val="3A344602"/>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8E1DE5"/>
    <w:multiLevelType w:val="hybridMultilevel"/>
    <w:tmpl w:val="48AC551C"/>
    <w:lvl w:ilvl="0" w:tplc="04090009">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B85E8C"/>
    <w:multiLevelType w:val="hybridMultilevel"/>
    <w:tmpl w:val="D3C819AA"/>
    <w:lvl w:ilvl="0" w:tplc="04090009">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85"/>
    <w:rsid w:val="001421CE"/>
    <w:rsid w:val="00253463"/>
    <w:rsid w:val="00262513"/>
    <w:rsid w:val="00310EBA"/>
    <w:rsid w:val="00370B9C"/>
    <w:rsid w:val="00562023"/>
    <w:rsid w:val="00715D85"/>
    <w:rsid w:val="007E6899"/>
    <w:rsid w:val="00B54783"/>
    <w:rsid w:val="00B63206"/>
    <w:rsid w:val="00DE123F"/>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D6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D85"/>
    <w:pPr>
      <w:ind w:left="720"/>
      <w:contextualSpacing/>
    </w:pPr>
  </w:style>
  <w:style w:type="paragraph" w:styleId="BalloonText">
    <w:name w:val="Balloon Text"/>
    <w:basedOn w:val="Normal"/>
    <w:link w:val="BalloonTextChar"/>
    <w:uiPriority w:val="99"/>
    <w:semiHidden/>
    <w:unhideWhenUsed/>
    <w:rsid w:val="00562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3"/>
    <w:rPr>
      <w:rFonts w:ascii="Lucida Grande" w:hAnsi="Lucida Grande" w:cs="Lucida Grande"/>
      <w:sz w:val="18"/>
      <w:szCs w:val="18"/>
    </w:rPr>
  </w:style>
  <w:style w:type="paragraph" w:styleId="BodyText">
    <w:name w:val="Body Text"/>
    <w:basedOn w:val="Normal"/>
    <w:link w:val="BodyTextChar"/>
    <w:semiHidden/>
    <w:rsid w:val="00370B9C"/>
    <w:rPr>
      <w:rFonts w:ascii="Arial" w:eastAsia="Times New Roman" w:hAnsi="Arial" w:cs="Times New Roman"/>
      <w:szCs w:val="20"/>
    </w:rPr>
  </w:style>
  <w:style w:type="character" w:customStyle="1" w:styleId="BodyTextChar">
    <w:name w:val="Body Text Char"/>
    <w:basedOn w:val="DefaultParagraphFont"/>
    <w:link w:val="BodyText"/>
    <w:semiHidden/>
    <w:rsid w:val="00370B9C"/>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D85"/>
    <w:pPr>
      <w:ind w:left="720"/>
      <w:contextualSpacing/>
    </w:pPr>
  </w:style>
  <w:style w:type="paragraph" w:styleId="BalloonText">
    <w:name w:val="Balloon Text"/>
    <w:basedOn w:val="Normal"/>
    <w:link w:val="BalloonTextChar"/>
    <w:uiPriority w:val="99"/>
    <w:semiHidden/>
    <w:unhideWhenUsed/>
    <w:rsid w:val="00562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3"/>
    <w:rPr>
      <w:rFonts w:ascii="Lucida Grande" w:hAnsi="Lucida Grande" w:cs="Lucida Grande"/>
      <w:sz w:val="18"/>
      <w:szCs w:val="18"/>
    </w:rPr>
  </w:style>
  <w:style w:type="paragraph" w:styleId="BodyText">
    <w:name w:val="Body Text"/>
    <w:basedOn w:val="Normal"/>
    <w:link w:val="BodyTextChar"/>
    <w:semiHidden/>
    <w:rsid w:val="00370B9C"/>
    <w:rPr>
      <w:rFonts w:ascii="Arial" w:eastAsia="Times New Roman" w:hAnsi="Arial" w:cs="Times New Roman"/>
      <w:szCs w:val="20"/>
    </w:rPr>
  </w:style>
  <w:style w:type="character" w:customStyle="1" w:styleId="BodyTextChar">
    <w:name w:val="Body Text Char"/>
    <w:basedOn w:val="DefaultParagraphFont"/>
    <w:link w:val="BodyText"/>
    <w:semiHidden/>
    <w:rsid w:val="00370B9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Macintosh Word</Application>
  <DocSecurity>0</DocSecurity>
  <Lines>35</Lines>
  <Paragraphs>9</Paragraphs>
  <ScaleCrop>false</ScaleCrop>
  <Company>McCracken Co Public Schools</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DeJarnett, Johnna</dc:creator>
  <cp:keywords/>
  <dc:description/>
  <cp:lastModifiedBy>DeJarnett, Johnna</cp:lastModifiedBy>
  <cp:revision>4</cp:revision>
  <cp:lastPrinted>2013-07-09T15:07:00Z</cp:lastPrinted>
  <dcterms:created xsi:type="dcterms:W3CDTF">2013-07-09T15:48:00Z</dcterms:created>
  <dcterms:modified xsi:type="dcterms:W3CDTF">2013-07-09T16:19:00Z</dcterms:modified>
</cp:coreProperties>
</file>